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0" w:rsidRDefault="00193610" w:rsidP="006B58A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10" w:rsidRDefault="00193610" w:rsidP="006B58A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A3" w:rsidRDefault="006B58A8" w:rsidP="006B58A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МОЛОДЕЖИ</w:t>
      </w:r>
    </w:p>
    <w:p w:rsidR="00F45313" w:rsidRPr="006B58A8" w:rsidRDefault="006B58A8" w:rsidP="006B58A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F45313" w:rsidRDefault="00F45313" w:rsidP="00F4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2882" w:rsidRDefault="00B72882" w:rsidP="00F45313">
      <w:pPr>
        <w:pStyle w:val="4"/>
        <w:jc w:val="center"/>
        <w:rPr>
          <w:color w:val="262626" w:themeColor="text1" w:themeTint="D9"/>
          <w:sz w:val="28"/>
          <w:szCs w:val="28"/>
        </w:rPr>
      </w:pPr>
    </w:p>
    <w:p w:rsidR="00E54CCE" w:rsidRDefault="00E54CCE" w:rsidP="00E54CCE"/>
    <w:p w:rsidR="00E54CCE" w:rsidRDefault="00E54CCE" w:rsidP="00E54CCE"/>
    <w:p w:rsidR="00E54CCE" w:rsidRDefault="00E54CCE" w:rsidP="00E54CCE"/>
    <w:p w:rsidR="00E54CCE" w:rsidRPr="00E54CCE" w:rsidRDefault="00E54CCE" w:rsidP="00E54CCE"/>
    <w:p w:rsidR="0093483D" w:rsidRDefault="0093483D" w:rsidP="00F45313">
      <w:pPr>
        <w:pStyle w:val="4"/>
        <w:jc w:val="center"/>
        <w:rPr>
          <w:color w:val="262626" w:themeColor="text1" w:themeTint="D9"/>
          <w:sz w:val="28"/>
          <w:szCs w:val="28"/>
        </w:rPr>
      </w:pPr>
    </w:p>
    <w:p w:rsidR="00F45313" w:rsidRPr="00F45313" w:rsidRDefault="006B58A8" w:rsidP="00F45313">
      <w:pPr>
        <w:pStyle w:val="4"/>
        <w:jc w:val="center"/>
        <w:rPr>
          <w:b w:val="0"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Примерная программа внеклассных занятий по изучению правил дорожного движения для обучающихся 1-4 классов общеобразовательных учреждений </w:t>
      </w:r>
    </w:p>
    <w:p w:rsidR="007F0982" w:rsidRDefault="008B3ACC" w:rsidP="00FD64BC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 xml:space="preserve"> «ДОРОЖНАЯ АЗБУКА</w:t>
      </w:r>
      <w:r w:rsidR="007F0982" w:rsidRPr="009342BE">
        <w:rPr>
          <w:rFonts w:ascii="Times New Roman" w:hAnsi="Times New Roman" w:cs="Times New Roman"/>
          <w:b/>
          <w:caps/>
          <w:sz w:val="52"/>
          <w:szCs w:val="52"/>
        </w:rPr>
        <w:t>»</w:t>
      </w:r>
    </w:p>
    <w:p w:rsidR="00F45313" w:rsidRPr="00193610" w:rsidRDefault="00193610" w:rsidP="00697A1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Срок реализации программы   -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семестр 2015-2016 учебного года</w:t>
      </w:r>
    </w:p>
    <w:p w:rsidR="00F45313" w:rsidRDefault="00F45313" w:rsidP="00F453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45313" w:rsidRDefault="00F45313" w:rsidP="00F453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-24"/>
        <w:tblW w:w="0" w:type="auto"/>
        <w:tblLayout w:type="fixed"/>
        <w:tblLook w:val="01E0"/>
      </w:tblPr>
      <w:tblGrid>
        <w:gridCol w:w="4248"/>
        <w:gridCol w:w="5040"/>
      </w:tblGrid>
      <w:tr w:rsidR="00F45313" w:rsidRPr="00800FA3" w:rsidTr="00F45313">
        <w:tc>
          <w:tcPr>
            <w:tcW w:w="4248" w:type="dxa"/>
          </w:tcPr>
          <w:p w:rsidR="00F45313" w:rsidRPr="00417011" w:rsidRDefault="00F45313" w:rsidP="00F4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</w:tcPr>
          <w:p w:rsidR="00E54CCE" w:rsidRPr="00800FA3" w:rsidRDefault="00F45313" w:rsidP="00E5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F45313" w:rsidRPr="00800FA3" w:rsidRDefault="00F45313" w:rsidP="00897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95E" w:rsidRDefault="0089795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E" w:rsidRDefault="00E54CC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E" w:rsidRDefault="00E54CC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E" w:rsidRDefault="00E54CC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E" w:rsidRDefault="00E54CC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E" w:rsidRDefault="00E54CCE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13" w:rsidRDefault="003517A3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Симферополь 2015</w:t>
      </w:r>
    </w:p>
    <w:p w:rsidR="003517A3" w:rsidRDefault="003517A3" w:rsidP="009F184F">
      <w:pPr>
        <w:jc w:val="center"/>
        <w:rPr>
          <w:rFonts w:ascii="Times New Roman" w:hAnsi="Times New Roman"/>
          <w:sz w:val="32"/>
          <w:szCs w:val="32"/>
        </w:rPr>
      </w:pPr>
    </w:p>
    <w:p w:rsidR="009F184F" w:rsidRDefault="009F184F" w:rsidP="009F18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Содержание</w:t>
      </w:r>
    </w:p>
    <w:p w:rsidR="009F184F" w:rsidRPr="00823F07" w:rsidRDefault="009F184F" w:rsidP="009F184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9F184F" w:rsidRPr="00307BB1" w:rsidTr="009F184F">
        <w:tc>
          <w:tcPr>
            <w:tcW w:w="8613" w:type="dxa"/>
            <w:vAlign w:val="center"/>
          </w:tcPr>
          <w:p w:rsidR="009F184F" w:rsidRPr="00307BB1" w:rsidRDefault="009F184F" w:rsidP="003B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BB1">
              <w:rPr>
                <w:rFonts w:ascii="Times New Roman" w:hAnsi="Times New Roman"/>
                <w:sz w:val="28"/>
                <w:szCs w:val="28"/>
              </w:rPr>
              <w:t>Поя</w:t>
            </w:r>
            <w:r>
              <w:rPr>
                <w:rFonts w:ascii="Times New Roman" w:hAnsi="Times New Roman"/>
                <w:sz w:val="28"/>
                <w:szCs w:val="28"/>
              </w:rPr>
              <w:t>снительная записка ……….</w:t>
            </w:r>
            <w:r w:rsidRPr="00307BB1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  <w:r w:rsidR="00C0230C">
              <w:rPr>
                <w:rFonts w:ascii="Times New Roman" w:hAnsi="Times New Roman"/>
                <w:sz w:val="28"/>
                <w:szCs w:val="28"/>
              </w:rPr>
              <w:t>........</w:t>
            </w:r>
            <w:r w:rsidR="00B93376">
              <w:rPr>
                <w:rFonts w:ascii="Times New Roman" w:hAnsi="Times New Roman"/>
                <w:sz w:val="28"/>
                <w:szCs w:val="28"/>
              </w:rPr>
              <w:t>2</w:t>
            </w:r>
            <w:r w:rsidRPr="00307B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9F184F" w:rsidRPr="00307BB1" w:rsidRDefault="009F184F" w:rsidP="003B70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9F184F" w:rsidRPr="00307BB1" w:rsidRDefault="009F184F" w:rsidP="009F184F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B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9F184F" w:rsidRPr="00FF12E4" w:rsidTr="009F184F">
        <w:trPr>
          <w:gridAfter w:val="1"/>
          <w:wAfter w:w="958" w:type="dxa"/>
        </w:trPr>
        <w:tc>
          <w:tcPr>
            <w:tcW w:w="8613" w:type="dxa"/>
            <w:vAlign w:val="center"/>
          </w:tcPr>
          <w:p w:rsidR="003B70F0" w:rsidRPr="00FF12E4" w:rsidRDefault="003B70F0" w:rsidP="003B7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2E4">
              <w:rPr>
                <w:rFonts w:ascii="Times New Roman" w:hAnsi="Times New Roman"/>
                <w:sz w:val="28"/>
                <w:szCs w:val="28"/>
              </w:rPr>
              <w:t>Содержание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C0230C">
              <w:rPr>
                <w:rFonts w:ascii="Times New Roman" w:hAnsi="Times New Roman"/>
                <w:sz w:val="28"/>
                <w:szCs w:val="28"/>
              </w:rPr>
              <w:t>……..</w:t>
            </w:r>
            <w:r w:rsidR="00B933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84F" w:rsidRPr="00FF12E4" w:rsidRDefault="009F184F" w:rsidP="003B70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184F" w:rsidRPr="00FF12E4" w:rsidTr="009F184F">
        <w:trPr>
          <w:gridAfter w:val="1"/>
          <w:wAfter w:w="958" w:type="dxa"/>
        </w:trPr>
        <w:tc>
          <w:tcPr>
            <w:tcW w:w="8613" w:type="dxa"/>
            <w:vAlign w:val="center"/>
          </w:tcPr>
          <w:p w:rsidR="005C30DA" w:rsidRPr="00FF12E4" w:rsidRDefault="005C30DA" w:rsidP="0079572F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  <w:r w:rsidR="003517A3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  <w:r w:rsidR="00805D7A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9F184F" w:rsidRPr="00FF12E4" w:rsidRDefault="009F184F" w:rsidP="007957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84F" w:rsidRPr="005C30DA" w:rsidRDefault="009F184F" w:rsidP="005C3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4F" w:rsidRDefault="009F184F" w:rsidP="00F4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00" w:rsidRDefault="00151600" w:rsidP="00795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7A" w:rsidRDefault="00805D7A" w:rsidP="00795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5F" w:rsidRPr="00425846" w:rsidRDefault="0037345F" w:rsidP="00A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1C82" w:rsidRPr="00425846" w:rsidRDefault="00541C82" w:rsidP="00541C82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 xml:space="preserve">Обучение младших школьников  правилам дорожного движения (ПДД) и безопасному поведению на дорогах является обязательным согласно Федеральному закону «О безопасности дорожного движения»                         от 14.12.95  №198-ФЗ. </w:t>
      </w:r>
    </w:p>
    <w:p w:rsidR="00541C82" w:rsidRPr="00425846" w:rsidRDefault="00541C82" w:rsidP="00541C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ab/>
        <w:t>Цель и задачи формирования у школьников навыков безопасного участия в дорожном движении определены указами Президента Российской Федерации и постановлениями Правительства Российской Федерации, содержащими программно-целевые показатели и индикаторы снижения численности детей, погибших на дорогах России в результате дорожно-транспортных происшествий.</w:t>
      </w:r>
    </w:p>
    <w:p w:rsidR="00AD06A5" w:rsidRPr="00425846" w:rsidRDefault="00FD1928" w:rsidP="008512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Республика Крым</w:t>
      </w:r>
      <w:r w:rsidR="00541C82" w:rsidRPr="00425846">
        <w:rPr>
          <w:rFonts w:ascii="Times New Roman" w:hAnsi="Times New Roman"/>
          <w:sz w:val="28"/>
          <w:szCs w:val="28"/>
        </w:rPr>
        <w:t xml:space="preserve"> имеет интенсивную дорожно-транспортную среду и, как  следствие, высокий уровень  детского дорожно-транспортного травматизма. </w:t>
      </w:r>
      <w:r w:rsidR="008512B7" w:rsidRPr="00425846">
        <w:rPr>
          <w:rFonts w:ascii="Times New Roman" w:hAnsi="Times New Roman"/>
          <w:sz w:val="28"/>
          <w:szCs w:val="28"/>
        </w:rPr>
        <w:t>Г</w:t>
      </w:r>
      <w:r w:rsidR="00AD06A5" w:rsidRPr="00425846">
        <w:rPr>
          <w:rFonts w:ascii="Times New Roman" w:hAnsi="Times New Roman"/>
          <w:sz w:val="28"/>
          <w:szCs w:val="28"/>
        </w:rPr>
        <w:t>лавной причиной дорожно-транспортного травматизма является недостаточная грамотность участников дорожного движения.</w:t>
      </w:r>
    </w:p>
    <w:p w:rsidR="00AD06A5" w:rsidRPr="00425846" w:rsidRDefault="00F52C9A" w:rsidP="008512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46">
        <w:rPr>
          <w:rFonts w:ascii="Times New Roman" w:hAnsi="Times New Roman" w:cs="Times New Roman"/>
          <w:color w:val="000000"/>
          <w:sz w:val="28"/>
          <w:szCs w:val="28"/>
        </w:rPr>
        <w:t>В период с 01.01.2015 по 31.10.2015 на территории Республики Крым количество дорожно-транспортных происшествий с участием несовершеннолетних по сравнению с аналогичным периодом прошлого года</w:t>
      </w:r>
      <w:r w:rsidRPr="0042584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25846">
        <w:rPr>
          <w:rFonts w:ascii="Times New Roman" w:hAnsi="Times New Roman" w:cs="Times New Roman"/>
          <w:color w:val="000000"/>
          <w:sz w:val="28"/>
          <w:szCs w:val="28"/>
        </w:rPr>
        <w:t xml:space="preserve">возросло со 168 до 209 (+24,4%), число погибших в ДТП на уровне (11) и число травмированных детей возросло с 182  </w:t>
      </w:r>
      <w:proofErr w:type="gramStart"/>
      <w:r w:rsidRPr="0042584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5846">
        <w:rPr>
          <w:rFonts w:ascii="Times New Roman" w:hAnsi="Times New Roman" w:cs="Times New Roman"/>
          <w:color w:val="000000"/>
          <w:sz w:val="28"/>
          <w:szCs w:val="28"/>
        </w:rPr>
        <w:t xml:space="preserve"> 221 (+21,4%). </w:t>
      </w:r>
    </w:p>
    <w:p w:rsidR="00AD06A5" w:rsidRPr="00425846" w:rsidRDefault="00AD06A5" w:rsidP="00AD06A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46">
        <w:rPr>
          <w:rFonts w:ascii="Times New Roman" w:hAnsi="Times New Roman" w:cs="Times New Roman"/>
          <w:color w:val="000000"/>
          <w:sz w:val="28"/>
          <w:szCs w:val="28"/>
        </w:rPr>
        <w:t>Допущен рост ДТП по вине детей на 17,8%, с 45 до 53, в которых           3 ребенка погибли (2014 - 1) и 50 (2014 – 50) получили травмы.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Предрасположенность детей к несчастным случаям на дороге обусловлена особенностями </w:t>
      </w:r>
      <w:r w:rsidR="00653F07">
        <w:rPr>
          <w:rFonts w:ascii="Times New Roman" w:hAnsi="Times New Roman" w:cs="Times New Roman"/>
          <w:sz w:val="28"/>
          <w:szCs w:val="28"/>
        </w:rPr>
        <w:t xml:space="preserve"> их </w:t>
      </w:r>
      <w:r w:rsidRPr="00425846">
        <w:rPr>
          <w:rFonts w:ascii="Times New Roman" w:hAnsi="Times New Roman" w:cs="Times New Roman"/>
          <w:sz w:val="28"/>
          <w:szCs w:val="28"/>
        </w:rPr>
        <w:t xml:space="preserve">психофизиологического развития, такими как: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неустойчивость и быстрое истощение нервной системы;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неспособность адекватно оценивать обстановку;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быстрое образование и исчезновение условных рефлексов;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преобладание процессов возбуждения над процессами торможения;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преобладание потребности в движении над осторожностью;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стремление подражать взрослым;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недостаток знаний об источниках опасности; </w:t>
      </w:r>
    </w:p>
    <w:p w:rsidR="00A77FA4" w:rsidRPr="00425846" w:rsidRDefault="00A77FA4" w:rsidP="00BA3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- отсутствие способности отделять главное от </w:t>
      </w:r>
      <w:proofErr w:type="gramStart"/>
      <w:r w:rsidRPr="00425846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4258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FA4" w:rsidRPr="00425846" w:rsidRDefault="00A77FA4" w:rsidP="00BA3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>- переоценка своих возможностей в реальной ситуации.</w:t>
      </w:r>
    </w:p>
    <w:p w:rsidR="00A77FA4" w:rsidRPr="00653F07" w:rsidRDefault="00B1287D" w:rsidP="00653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AD06A5" w:rsidRPr="00425846" w:rsidRDefault="00AD06A5" w:rsidP="00AD06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lastRenderedPageBreak/>
        <w:t>Сегодня п</w:t>
      </w:r>
      <w:r w:rsidR="0018725C" w:rsidRPr="00425846">
        <w:rPr>
          <w:rFonts w:ascii="Times New Roman" w:hAnsi="Times New Roman"/>
          <w:sz w:val="28"/>
          <w:szCs w:val="28"/>
        </w:rPr>
        <w:t>риоритетными направлениями являю</w:t>
      </w:r>
      <w:r w:rsidR="00541C82" w:rsidRPr="00425846">
        <w:rPr>
          <w:rFonts w:ascii="Times New Roman" w:hAnsi="Times New Roman"/>
          <w:sz w:val="28"/>
          <w:szCs w:val="28"/>
        </w:rPr>
        <w:t>тся - обеспечение безопасности дорожного движения всех его участников (пешеходов, водителей, пассажиров), профилактика детского дорожно-транспортного травматизма. Поэтому особо остро встала задача более широкого изучения школьниками правил дорожного движения.</w:t>
      </w:r>
    </w:p>
    <w:p w:rsidR="00541C82" w:rsidRPr="00425846" w:rsidRDefault="00541C82" w:rsidP="00FD1928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425846">
        <w:rPr>
          <w:sz w:val="28"/>
          <w:szCs w:val="28"/>
        </w:rPr>
        <w:t xml:space="preserve">В базисном учебном плане образовательных организаций отдельной образовательной программы «Изучение правил дорожного движения» нет. Минимум </w:t>
      </w:r>
      <w:r w:rsidR="00AD06A5" w:rsidRPr="00425846">
        <w:rPr>
          <w:sz w:val="28"/>
          <w:szCs w:val="28"/>
        </w:rPr>
        <w:t xml:space="preserve">учебных </w:t>
      </w:r>
      <w:r w:rsidRPr="00425846">
        <w:rPr>
          <w:sz w:val="28"/>
          <w:szCs w:val="28"/>
        </w:rPr>
        <w:t xml:space="preserve">часов </w:t>
      </w:r>
      <w:r w:rsidR="00AD06A5" w:rsidRPr="00425846">
        <w:rPr>
          <w:sz w:val="28"/>
          <w:szCs w:val="28"/>
        </w:rPr>
        <w:t xml:space="preserve">предусмотрено </w:t>
      </w:r>
      <w:r w:rsidRPr="00425846">
        <w:rPr>
          <w:sz w:val="28"/>
          <w:szCs w:val="28"/>
        </w:rPr>
        <w:t xml:space="preserve">в образовательном курсе «Окружающий мир» (начальная школа), образовательная область «ОБЖ» - 6 часов. </w:t>
      </w:r>
    </w:p>
    <w:p w:rsidR="00541C82" w:rsidRPr="00425846" w:rsidRDefault="00FD1928" w:rsidP="00FD19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Однако с</w:t>
      </w:r>
      <w:r w:rsidR="00541C82" w:rsidRPr="00425846">
        <w:rPr>
          <w:rFonts w:ascii="Times New Roman" w:hAnsi="Times New Roman"/>
          <w:sz w:val="28"/>
          <w:szCs w:val="28"/>
        </w:rPr>
        <w:t xml:space="preserve">овременный школьник должен быть готов к выполнению требований дорожной безопасности и обязан владеть </w:t>
      </w:r>
      <w:r w:rsidR="00AD06A5" w:rsidRPr="00425846">
        <w:rPr>
          <w:rFonts w:ascii="Times New Roman" w:hAnsi="Times New Roman"/>
          <w:sz w:val="28"/>
          <w:szCs w:val="28"/>
        </w:rPr>
        <w:t>набором навыков и умений</w:t>
      </w:r>
      <w:r w:rsidR="00541C82" w:rsidRPr="00425846">
        <w:rPr>
          <w:rFonts w:ascii="Times New Roman" w:hAnsi="Times New Roman"/>
          <w:sz w:val="28"/>
          <w:szCs w:val="28"/>
        </w:rPr>
        <w:t xml:space="preserve"> безопасного участия в дорожном движении в качестве пешехода и пассажира транспортного средства в полном объёме, независимо от степени своей субъективной готовности к этому.</w:t>
      </w:r>
    </w:p>
    <w:p w:rsidR="00541C82" w:rsidRPr="00425846" w:rsidRDefault="00541C82" w:rsidP="008512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Актуальность обучения учеников младшего школьного возраста основам дорожной грамотности не вызывает сомнений. Задача педагога – систематизировать знания учащихся о правилах дорожного движения, сформировать конкретные навыки и модели поведения на улице и дороге. Реализация программы осуществляется через  сочетание разнообразных по содержанию и форме видов образовательной деятельности: проведение викторин, э</w:t>
      </w:r>
      <w:r w:rsidR="00730834">
        <w:rPr>
          <w:rFonts w:ascii="Times New Roman" w:hAnsi="Times New Roman"/>
          <w:sz w:val="28"/>
          <w:szCs w:val="28"/>
        </w:rPr>
        <w:t>кскурсий на улицы города, бесед</w:t>
      </w:r>
      <w:r w:rsidRPr="00425846">
        <w:rPr>
          <w:rFonts w:ascii="Times New Roman" w:hAnsi="Times New Roman"/>
          <w:sz w:val="28"/>
          <w:szCs w:val="28"/>
        </w:rPr>
        <w:t xml:space="preserve">, </w:t>
      </w:r>
      <w:r w:rsidR="00730834">
        <w:rPr>
          <w:rFonts w:ascii="Times New Roman" w:hAnsi="Times New Roman"/>
          <w:sz w:val="28"/>
          <w:szCs w:val="28"/>
        </w:rPr>
        <w:t>тестов</w:t>
      </w:r>
      <w:r w:rsidR="00730834" w:rsidRPr="00425846">
        <w:rPr>
          <w:rFonts w:ascii="Times New Roman" w:hAnsi="Times New Roman"/>
          <w:sz w:val="28"/>
          <w:szCs w:val="28"/>
        </w:rPr>
        <w:t xml:space="preserve"> на знание правил дорожного движения</w:t>
      </w:r>
      <w:r w:rsidR="00730834">
        <w:rPr>
          <w:rFonts w:ascii="Times New Roman" w:hAnsi="Times New Roman"/>
          <w:sz w:val="28"/>
          <w:szCs w:val="28"/>
        </w:rPr>
        <w:t xml:space="preserve">, тематических занятий в «городке безопасности», </w:t>
      </w:r>
      <w:r w:rsidRPr="00425846">
        <w:rPr>
          <w:rFonts w:ascii="Times New Roman" w:hAnsi="Times New Roman"/>
          <w:sz w:val="28"/>
          <w:szCs w:val="28"/>
        </w:rPr>
        <w:t>анализ</w:t>
      </w:r>
      <w:r w:rsidR="00730834">
        <w:rPr>
          <w:rFonts w:ascii="Times New Roman" w:hAnsi="Times New Roman"/>
          <w:sz w:val="28"/>
          <w:szCs w:val="28"/>
        </w:rPr>
        <w:t xml:space="preserve">а </w:t>
      </w:r>
      <w:r w:rsidRPr="00425846">
        <w:rPr>
          <w:rFonts w:ascii="Times New Roman" w:hAnsi="Times New Roman"/>
          <w:sz w:val="28"/>
          <w:szCs w:val="28"/>
        </w:rPr>
        <w:t>кон</w:t>
      </w:r>
      <w:r w:rsidR="00730834">
        <w:rPr>
          <w:rFonts w:ascii="Times New Roman" w:hAnsi="Times New Roman"/>
          <w:sz w:val="28"/>
          <w:szCs w:val="28"/>
        </w:rPr>
        <w:t>кретных дорожных ситуаций, разработок проектов.</w:t>
      </w:r>
    </w:p>
    <w:p w:rsidR="00541C82" w:rsidRPr="00425846" w:rsidRDefault="00541C82" w:rsidP="008512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В программу входят занятия, которые помогают младшему школьнику освоить правила дорожного движения, узнать их историю,  ориентироваться в дорожных ситуациях и на практике применять полученные знания.  Проводимые мероприятия позволяют вести профилактическую работу по предупреждению детского дорожно-транспортного травматизма.</w:t>
      </w:r>
    </w:p>
    <w:p w:rsidR="00541C82" w:rsidRPr="00425846" w:rsidRDefault="00541C82" w:rsidP="008512B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 xml:space="preserve">Обучение Правилам дорожного движения следует рассматривать как составную часть внеурочной деятельности школьников.  </w:t>
      </w:r>
      <w:r w:rsidR="00062CE0" w:rsidRPr="00425846">
        <w:rPr>
          <w:rFonts w:ascii="Times New Roman" w:hAnsi="Times New Roman"/>
          <w:sz w:val="28"/>
          <w:szCs w:val="28"/>
        </w:rPr>
        <w:t xml:space="preserve">Примерная </w:t>
      </w:r>
      <w:r w:rsidRPr="00425846">
        <w:rPr>
          <w:rFonts w:ascii="Times New Roman" w:hAnsi="Times New Roman"/>
          <w:sz w:val="28"/>
          <w:szCs w:val="28"/>
        </w:rPr>
        <w:t>Программа внеурочной деятельности для младших шк</w:t>
      </w:r>
      <w:r w:rsidR="00062CE0" w:rsidRPr="00425846">
        <w:rPr>
          <w:rFonts w:ascii="Times New Roman" w:hAnsi="Times New Roman"/>
          <w:sz w:val="28"/>
          <w:szCs w:val="28"/>
        </w:rPr>
        <w:t>ольников «Дорожная азбука»</w:t>
      </w:r>
      <w:r w:rsidRPr="00425846">
        <w:rPr>
          <w:rFonts w:ascii="Times New Roman" w:hAnsi="Times New Roman"/>
          <w:sz w:val="28"/>
          <w:szCs w:val="28"/>
        </w:rPr>
        <w:t xml:space="preserve">  пред</w:t>
      </w:r>
      <w:r w:rsidR="00062CE0" w:rsidRPr="00425846">
        <w:rPr>
          <w:rFonts w:ascii="Times New Roman" w:hAnsi="Times New Roman"/>
          <w:sz w:val="28"/>
          <w:szCs w:val="28"/>
        </w:rPr>
        <w:t xml:space="preserve">назначена для работы с учащимися 1-4 классов,                           во    </w:t>
      </w:r>
      <w:r w:rsidR="00062CE0" w:rsidRPr="00425846">
        <w:rPr>
          <w:rFonts w:ascii="Times New Roman" w:hAnsi="Times New Roman"/>
          <w:sz w:val="28"/>
          <w:szCs w:val="28"/>
          <w:lang w:val="en-US"/>
        </w:rPr>
        <w:t>II</w:t>
      </w:r>
      <w:r w:rsidR="00062CE0" w:rsidRPr="00425846">
        <w:rPr>
          <w:rFonts w:ascii="Times New Roman" w:hAnsi="Times New Roman"/>
          <w:sz w:val="28"/>
          <w:szCs w:val="28"/>
        </w:rPr>
        <w:t xml:space="preserve"> семестре 2015-2016 учебного года</w:t>
      </w:r>
      <w:r w:rsidRPr="00425846">
        <w:rPr>
          <w:rFonts w:ascii="Times New Roman" w:hAnsi="Times New Roman"/>
          <w:sz w:val="28"/>
          <w:szCs w:val="28"/>
        </w:rPr>
        <w:t xml:space="preserve">. </w:t>
      </w:r>
    </w:p>
    <w:p w:rsidR="00541C82" w:rsidRPr="00425846" w:rsidRDefault="00541C82" w:rsidP="00062CE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846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425846">
        <w:rPr>
          <w:rFonts w:ascii="Times New Roman" w:hAnsi="Times New Roman"/>
          <w:sz w:val="28"/>
          <w:szCs w:val="28"/>
        </w:rPr>
        <w:t xml:space="preserve"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</w:t>
      </w:r>
      <w:r w:rsidRPr="00425846">
        <w:rPr>
          <w:rFonts w:ascii="Times New Roman" w:hAnsi="Times New Roman"/>
          <w:sz w:val="28"/>
          <w:szCs w:val="28"/>
        </w:rPr>
        <w:lastRenderedPageBreak/>
        <w:t>«транспортных» привычек; научить прогнозировать развитие ситуации на дороге.</w:t>
      </w:r>
    </w:p>
    <w:p w:rsidR="00541C82" w:rsidRPr="00425846" w:rsidRDefault="00541C82" w:rsidP="00062C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Осознание ценности, целостности и многообразия окружающего мира, своего места в нем. Формирование навыков безопасного участия в дорожном движении на основе моделирования реальных процессов дорожного движения у се</w:t>
      </w:r>
      <w:r w:rsidR="00062CE0" w:rsidRPr="00425846">
        <w:rPr>
          <w:rFonts w:ascii="Times New Roman" w:hAnsi="Times New Roman"/>
          <w:sz w:val="28"/>
          <w:szCs w:val="28"/>
        </w:rPr>
        <w:t>бя в сознании, умение прогнозировать и</w:t>
      </w:r>
      <w:r w:rsidRPr="00425846">
        <w:rPr>
          <w:rFonts w:ascii="Times New Roman" w:hAnsi="Times New Roman"/>
          <w:sz w:val="28"/>
          <w:szCs w:val="28"/>
        </w:rPr>
        <w:t xml:space="preserve"> моделировать складывающиеся дорожные ситуации на основе знаний правил дорожного движения и особенностей движения транспортных средств и пешеходов.</w:t>
      </w:r>
    </w:p>
    <w:p w:rsidR="00C56EC3" w:rsidRDefault="00541C82" w:rsidP="00C56EC3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846">
        <w:rPr>
          <w:rFonts w:ascii="Times New Roman" w:hAnsi="Times New Roman"/>
          <w:sz w:val="28"/>
          <w:szCs w:val="28"/>
        </w:rPr>
        <w:t>Формирование установки на сохранение здоровья, привитие навыков здорового и безопасного образа жизни.</w:t>
      </w:r>
    </w:p>
    <w:p w:rsidR="00C56EC3" w:rsidRDefault="00541C82" w:rsidP="00C56EC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846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</w:t>
      </w:r>
      <w:r w:rsidR="00C56EC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25846" w:rsidRPr="00C56EC3" w:rsidRDefault="00C56EC3" w:rsidP="00C56EC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sz w:val="28"/>
          <w:szCs w:val="28"/>
        </w:rPr>
        <w:t>-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846" w:rsidRPr="00425846">
        <w:rPr>
          <w:rFonts w:ascii="Times New Roman" w:hAnsi="Times New Roman" w:cs="Times New Roman"/>
          <w:sz w:val="28"/>
          <w:szCs w:val="28"/>
        </w:rPr>
        <w:t xml:space="preserve"> приобретению </w:t>
      </w:r>
      <w:r>
        <w:rPr>
          <w:rFonts w:ascii="Times New Roman" w:hAnsi="Times New Roman" w:cs="Times New Roman"/>
          <w:sz w:val="28"/>
          <w:szCs w:val="28"/>
        </w:rPr>
        <w:t xml:space="preserve">  младшими школьниками        </w:t>
      </w:r>
      <w:r w:rsidR="00425846" w:rsidRPr="0042584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846" w:rsidRPr="00425846">
        <w:rPr>
          <w:rFonts w:ascii="Times New Roman" w:hAnsi="Times New Roman" w:cs="Times New Roman"/>
          <w:sz w:val="28"/>
          <w:szCs w:val="28"/>
        </w:rPr>
        <w:t>о безопасности на дорогах, правилах дорожного движения, необходимых для безопасного движения по дорогам в качестве пешехода, водителя велосипеда и пассажира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63F6" w:rsidRDefault="00C56EC3" w:rsidP="00C56E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  <w:r w:rsidR="00425846" w:rsidRPr="00425846">
        <w:rPr>
          <w:rFonts w:ascii="Times New Roman" w:hAnsi="Times New Roman" w:cs="Times New Roman"/>
          <w:i/>
          <w:sz w:val="28"/>
          <w:szCs w:val="28"/>
        </w:rPr>
        <w:tab/>
      </w:r>
    </w:p>
    <w:p w:rsidR="00425846" w:rsidRPr="00425846" w:rsidRDefault="00425846" w:rsidP="00D463F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>- способствовать овладению умениями выполнять ПДД, распознавать дорожные «ловушки»- ситуации, возникающие из-за неумения предвидеть дорожные опасности,</w:t>
      </w:r>
    </w:p>
    <w:p w:rsidR="00425846" w:rsidRPr="00425846" w:rsidRDefault="00425846" w:rsidP="00D4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 </w:t>
      </w:r>
      <w:r w:rsidR="00D463F6">
        <w:rPr>
          <w:rFonts w:ascii="Times New Roman" w:hAnsi="Times New Roman" w:cs="Times New Roman"/>
          <w:sz w:val="28"/>
          <w:szCs w:val="28"/>
        </w:rPr>
        <w:tab/>
      </w:r>
      <w:r w:rsidRPr="00425846">
        <w:rPr>
          <w:rFonts w:ascii="Times New Roman" w:hAnsi="Times New Roman" w:cs="Times New Roman"/>
          <w:sz w:val="28"/>
          <w:szCs w:val="28"/>
        </w:rPr>
        <w:t>- формировать познавательно-поведенческие реакции, направленные на с</w:t>
      </w:r>
      <w:r w:rsidR="00C56EC3">
        <w:rPr>
          <w:rFonts w:ascii="Times New Roman" w:hAnsi="Times New Roman" w:cs="Times New Roman"/>
          <w:sz w:val="28"/>
          <w:szCs w:val="28"/>
        </w:rPr>
        <w:t>охранение и укрепление здоровья;</w:t>
      </w:r>
    </w:p>
    <w:p w:rsidR="00D463F6" w:rsidRDefault="00C56EC3" w:rsidP="00D463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5846" w:rsidRPr="00D463F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25846" w:rsidRPr="00D463F6" w:rsidRDefault="00425846" w:rsidP="00D463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>- воспитывать законопослушность,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</w:p>
    <w:p w:rsidR="00425846" w:rsidRPr="00425846" w:rsidRDefault="00425846" w:rsidP="00D4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 общего уровня транспортной культуры у юных участников дорожного движения;</w:t>
      </w:r>
    </w:p>
    <w:p w:rsidR="00425846" w:rsidRDefault="00425846" w:rsidP="00D4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безопасность – личную и других участников дорожного движения.</w:t>
      </w:r>
    </w:p>
    <w:p w:rsidR="001F3D5E" w:rsidRDefault="001F3D5E" w:rsidP="00AF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внеклассных занятий по изучению правил дорожного движения для обучающихся 1-4 классов общеобразовательных учреждений «Дорожная азбука» рассчитана на 12 часов в каждом классе.</w:t>
      </w:r>
    </w:p>
    <w:p w:rsidR="001F3D5E" w:rsidRDefault="001F3D5E" w:rsidP="00D4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для использования в работе учителей начальных классов в период внеурочной деятельности.</w:t>
      </w:r>
    </w:p>
    <w:p w:rsidR="001F3D5E" w:rsidRDefault="001F3D5E" w:rsidP="00D4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могут участвовать сотрудники Г</w:t>
      </w:r>
      <w:r w:rsidR="00AF6D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БДД, члены отрядов юных инспекторов движения.</w:t>
      </w:r>
    </w:p>
    <w:p w:rsidR="00DA2AC4" w:rsidRDefault="00DA2AC4" w:rsidP="00D46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D56" w:rsidRDefault="00AF6D56" w:rsidP="00DA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C4" w:rsidRPr="00DA2AC4" w:rsidRDefault="00DA2AC4" w:rsidP="00DA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(1 класс).</w:t>
      </w:r>
    </w:p>
    <w:tbl>
      <w:tblPr>
        <w:tblpPr w:leftFromText="180" w:rightFromText="180" w:vertAnchor="text" w:horzAnchor="margin" w:tblpXSpec="center" w:tblpY="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236"/>
        <w:gridCol w:w="1134"/>
        <w:gridCol w:w="1134"/>
        <w:gridCol w:w="1310"/>
      </w:tblGrid>
      <w:tr w:rsidR="00DA2AC4" w:rsidRPr="009D3C5C" w:rsidTr="00DA2AC4">
        <w:trPr>
          <w:trHeight w:val="3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Количество часов</w:t>
            </w: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теория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практика</w:t>
            </w:r>
          </w:p>
        </w:tc>
      </w:tr>
      <w:tr w:rsidR="00DA2AC4" w:rsidRPr="009D3C5C" w:rsidTr="00FF4090">
        <w:trPr>
          <w:trHeight w:val="1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1. История происхождения Правил дорожного движения. Я – пешеход. Безопасный путь в школу.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(2часа)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 xml:space="preserve">История происхождения Правил дорожного движения. </w:t>
            </w: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 – пешеход. Безопасный путь в школу.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«Как разгадать дорожную загадку и не попасть в дорожную ловушку».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Дорога и ее элементы.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Как устроена дорога. Дорога и её элементы. Дорожная разметка.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</w:t>
            </w:r>
            <w:r w:rsidRPr="009D3C5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Специальные места для игр и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Мой двор. Специальные места для игр и отдыха. Прилегающая территория.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4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4. 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Кто и как управляет дорожным движением? Дорожные знаки. Деление знаков на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«Знатоки дорожных правил».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5. Нерегулируемые перекрестки. Регулируемые перекрестки. Сигналы пешеходного, транспортного светофоров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 xml:space="preserve">Нерегулируемые перекрестки. Регулируемые перекрестки. </w:t>
            </w: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Светофоры.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Пешеходные переходы. Главное правило: «Оцени, спланируй, действуй».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6. Правила пассажира в автобусе, троллейбусе и трамвае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поведения пассажира в автобусе, троллейбусе и трамвае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 Дорога загадок»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DA2AC4" w:rsidRPr="009D3C5C" w:rsidTr="00FF4090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Тема 7.Дорожно-транспортное происшествие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Дорожно-транспортное происшествие. Скорость движения транспорта. Телефоны экстренных служб.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8. 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2AC4" w:rsidRPr="009D3C5C" w:rsidTr="00FF4090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Итоговое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DA2AC4" w:rsidRPr="009D3C5C" w:rsidTr="00DA2AC4">
        <w:trPr>
          <w:trHeight w:val="3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C4" w:rsidRPr="009D3C5C" w:rsidRDefault="00DA2AC4" w:rsidP="00DA2A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часов</w:t>
            </w:r>
          </w:p>
        </w:tc>
      </w:tr>
    </w:tbl>
    <w:p w:rsidR="00DA2AC4" w:rsidRPr="00DA2AC4" w:rsidRDefault="00DA2AC4" w:rsidP="00DA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2AC4" w:rsidRPr="00A14E4D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>Тема 1. История происхождения Правил дорожного движения. Я – пешеход. Безопасный путь в школу. (2часа)</w:t>
      </w:r>
    </w:p>
    <w:p w:rsidR="00A14E4D" w:rsidRDefault="00DA2AC4" w:rsidP="00DA2AC4">
      <w:pPr>
        <w:pStyle w:val="a3"/>
        <w:numPr>
          <w:ilvl w:val="0"/>
          <w:numId w:val="49"/>
        </w:numPr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/>
          <w:b/>
          <w:i/>
          <w:sz w:val="28"/>
          <w:szCs w:val="28"/>
        </w:rPr>
        <w:t xml:space="preserve">История происхождения Правил дорожного движения. </w:t>
      </w:r>
      <w:r w:rsidRPr="00A14E4D">
        <w:rPr>
          <w:rFonts w:ascii="Times New Roman" w:hAnsi="Times New Roman"/>
          <w:b/>
          <w:i/>
          <w:sz w:val="28"/>
          <w:szCs w:val="28"/>
          <w:lang w:eastAsia="en-US"/>
        </w:rPr>
        <w:t>Я – пешеход. Безопасный путь в школу(1час)</w:t>
      </w:r>
    </w:p>
    <w:p w:rsidR="00DA2AC4" w:rsidRPr="00A14E4D" w:rsidRDefault="00DA2AC4" w:rsidP="00A14E4D">
      <w:pPr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/>
          <w:sz w:val="28"/>
          <w:szCs w:val="28"/>
        </w:rPr>
        <w:t>Кто, как и когда построил дорогу. Кто и когда придумал колесо. Город (поселок, село), в котором живем. Развитие видов транспорта: гужевой, первые – грузовик, трамвай, троллейбус. Для чего нужно знать и выполнять ПДД? Почему опасно выбегать на проезжую часть. Автомобиль мгновенно остановить невозможно. Остановочный путь автомобиля. Безопасный путь в школу.</w:t>
      </w:r>
    </w:p>
    <w:p w:rsidR="00DA2AC4" w:rsidRPr="00DA2AC4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DA2A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DA2A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«Дом – школа - дом» - </w:t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t>рисуем безопасный путь в школу;</w:t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t xml:space="preserve">расставляем знаки на макете «Безопасный путь в школу»; </w:t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DA2AC4">
        <w:rPr>
          <w:rFonts w:ascii="Times New Roman" w:hAnsi="Times New Roman" w:cs="Times New Roman"/>
          <w:color w:val="000000"/>
          <w:sz w:val="28"/>
          <w:szCs w:val="28"/>
        </w:rPr>
        <w:t>разбор дорожный ситуаций «Нарушитель на дороге».</w:t>
      </w:r>
    </w:p>
    <w:p w:rsidR="00DA2AC4" w:rsidRPr="00A14E4D" w:rsidRDefault="00DA2AC4" w:rsidP="00B93376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2)Игра-путешествие: «Как разгадать дорожную загадку и не</w:t>
      </w:r>
      <w:r w:rsidRPr="00A14E4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A14E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попасть в дорожную ловушку?» (</w:t>
      </w:r>
      <w:r w:rsidRPr="00A14E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1час)</w:t>
      </w:r>
      <w:r w:rsidRPr="00A14E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Объяснение правил игры. Деление детей на команды: пешеходов,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пассажиров и водителей. Вручение карты маршрута. Прохождение этапов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игры. Результаты игры фиксируются в специальной таблице (на доске или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экране). Каждый правильный ответ поощряется жетоном (красный, желтый,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зеленый). На станциях оценивать ответы ребят помогают педагогу сами дети,</w:t>
      </w:r>
      <w:r w:rsidRPr="00DA2AC4">
        <w:rPr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изъявившие желание быть судьями (4 чел.). Подведение итогов игры.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Награждение по итогам игры.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Игровые станции: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«Загадочная»;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«Историческая»;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«Дорожная ловушка».</w:t>
      </w:r>
    </w:p>
    <w:p w:rsidR="00DA2AC4" w:rsidRPr="00A14E4D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>Тема 2. Дорога, ее элементы. Пешеходные переходы (1 час)</w:t>
      </w:r>
    </w:p>
    <w:p w:rsidR="00A14E4D" w:rsidRDefault="00DA2AC4" w:rsidP="00A14E4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3)Как устроена дорога. Дорога и её элементы. Дорожная разметка.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</w:rPr>
        <w:t xml:space="preserve"> (1 час)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>Элементы дороги: проезжая часть, тротуар. Пешеходные ограждения. Как правильно ходить по тротуару? Правила перехода проезжей части Нерегулируемый пешеходный переход, его обозначения (знаки, разметка). Дорога с двусторонним движением, правила перехода. Подземный и наземный пешеходный переходы, их обозначение. Правила перехода дороги на них.</w:t>
      </w:r>
    </w:p>
    <w:p w:rsidR="00DA2AC4" w:rsidRPr="00A14E4D" w:rsidRDefault="00DA2AC4" w:rsidP="00DA2A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просмотр фильма «Движение пешеходов в городе»;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рисуем дорогу;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решение тематических задач: «Найди отличия»; 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дорожный </w:t>
      </w:r>
      <w:proofErr w:type="spell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A14E4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проезжая часть, тротуар.</w:t>
      </w:r>
    </w:p>
    <w:p w:rsidR="00DA2AC4" w:rsidRPr="00A14E4D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A14E4D">
        <w:rPr>
          <w:rFonts w:ascii="Times New Roman" w:hAnsi="Times New Roman" w:cs="Times New Roman"/>
          <w:b/>
          <w:sz w:val="28"/>
          <w:szCs w:val="28"/>
          <w:lang w:eastAsia="en-US"/>
        </w:rPr>
        <w:t>Специальные места для игр и отдыха.</w:t>
      </w:r>
      <w:r w:rsidRPr="00A14E4D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DA2AC4" w:rsidRPr="00A14E4D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</w:rPr>
        <w:t>4)</w:t>
      </w: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Мой двор. Специальные места для игр и отдыха. Прилегающая территория(1час).</w:t>
      </w:r>
    </w:p>
    <w:p w:rsidR="00DA2AC4" w:rsidRPr="00A14E4D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 xml:space="preserve">Опасность игр рядом с проезжей частью, в местах дорожных работ, в транспорте. Места для игр на улице. </w:t>
      </w:r>
    </w:p>
    <w:p w:rsidR="00DA2AC4" w:rsidRPr="00A14E4D" w:rsidRDefault="00DA2AC4" w:rsidP="00DA2AC4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sz w:val="28"/>
          <w:szCs w:val="28"/>
        </w:rPr>
        <w:t>Правила вождения велосипеда детям до 14 лет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просмотр мультфильма «Азбука безопасности на дорогах» (3 серия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«Двор, подъезд»);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«Найди нарушителя» – работа на магнитной доске «Дорожное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движение в городе», моделирование дорожной ситуации;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рисуем знаки «Жилая зона», «Конец жилой зоны»</w:t>
      </w:r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4E4D">
        <w:rPr>
          <w:rFonts w:ascii="Times New Roman" w:hAnsi="Times New Roman" w:cs="Times New Roman"/>
          <w:color w:val="000000"/>
          <w:sz w:val="28"/>
          <w:szCs w:val="28"/>
        </w:rPr>
        <w:t>одвижные игры с элементами ПДД, физкультминутки.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прилегающая территория, жилая зона.</w:t>
      </w:r>
    </w:p>
    <w:p w:rsidR="00DA2AC4" w:rsidRPr="00A14E4D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>Тема 4. Дорожные знаки (2 часа)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>5)Кто и как управляет дорожным движением? Дорожные знаки. Деление знаков на группы.(1 час)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>Значение дорожных знаков. Дорожные знаки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просмотр мультфильма «Азбука безопасности на дорогах» (4 серия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«Дорога, знаки»);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игротека: </w:t>
      </w:r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«Собери дорожный знак», «Дорожный куб», «Найди пару»;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рисование дорожных знаков (шаблоны геометрических фигур);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познавательные игры (ребусы, кроссворды);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разложи знаки по группам, названиям;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работа на магнитной доске;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«Найди соответствие».</w:t>
      </w:r>
      <w:proofErr w:type="gramEnd"/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6)Игра «Знатоки дорожных правил».(1 час)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t>Мероприятие направлено на закрепление знаний школьников по теме: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дорожные знаки, дорожная разметка. В игре участвуют команды школьников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по 5-6 человек во главе с капитаном. Команды имеют свое название. Дети –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болельщики, также включаются в игровую деятельность. В игре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используются приемы: </w:t>
      </w:r>
      <w:proofErr w:type="spellStart"/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блиц-опроса</w:t>
      </w:r>
      <w:proofErr w:type="spellEnd"/>
      <w:proofErr w:type="gramEnd"/>
      <w:r w:rsidRPr="00A14E4D">
        <w:rPr>
          <w:rFonts w:ascii="Times New Roman" w:hAnsi="Times New Roman" w:cs="Times New Roman"/>
          <w:color w:val="000000"/>
          <w:sz w:val="28"/>
          <w:szCs w:val="28"/>
        </w:rPr>
        <w:t>, командных заданий теоретической и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практической направленности, заданий для капитанов, болельщиков.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Команды имеют возможность задать вопросы друг другу. По итогам игры команде-победителю вручаются дипломы «Лучшие знатоки дорожных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знаков».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>Тема 5. Нерегулируемые перекрестки. Регулируемые перекрестки. Сигналы пешеходного, транспортного светофоров (2 часа)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</w:rPr>
        <w:t>7)Нерегулируемые перекрестки. Регулируемые перекрестки.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Светофоры.(1 час)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перекрестке. Сигналы светофора.</w:t>
      </w:r>
    </w:p>
    <w:p w:rsidR="00DA2AC4" w:rsidRPr="00A14E4D" w:rsidRDefault="00DA2AC4" w:rsidP="00A14E4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просмотр мультфильма «Азбука безопасности на дорогах» (6 серия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«Перекрестки»);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виртуальная экскурсия;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работа с цветной бумагой аппликация «Перекресток».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перекресток, граница перекрестка.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8)Пешеходные переходы.</w:t>
      </w:r>
    </w:p>
    <w:p w:rsidR="00DA2AC4" w:rsidRPr="00A14E4D" w:rsidRDefault="00DA2AC4" w:rsidP="00A14E4D">
      <w:pPr>
        <w:rPr>
          <w:rFonts w:ascii="Times New Roman" w:hAnsi="Times New Roman" w:cs="Times New Roman"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Главное правило: «Оцени, спланируй, действуй».(1 час</w:t>
      </w:r>
      <w:r w:rsidRPr="00A14E4D"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 xml:space="preserve">Сигналы светофора. Порядок работы </w:t>
      </w:r>
      <w:proofErr w:type="spellStart"/>
      <w:r w:rsidRPr="00A14E4D">
        <w:rPr>
          <w:rFonts w:ascii="Times New Roman" w:hAnsi="Times New Roman" w:cs="Times New Roman"/>
          <w:sz w:val="28"/>
          <w:szCs w:val="28"/>
        </w:rPr>
        <w:t>трехсекционного</w:t>
      </w:r>
      <w:proofErr w:type="spellEnd"/>
      <w:r w:rsidRPr="00A14E4D">
        <w:rPr>
          <w:rFonts w:ascii="Times New Roman" w:hAnsi="Times New Roman" w:cs="Times New Roman"/>
          <w:sz w:val="28"/>
          <w:szCs w:val="28"/>
        </w:rPr>
        <w:t xml:space="preserve"> светофора. Пешеходный светофор и его сигналы. Наиболее безопасный путь в школу и домой. Основные улицы в микрорайоне школы.</w:t>
      </w:r>
    </w:p>
    <w:p w:rsidR="00DA2AC4" w:rsidRPr="00A14E4D" w:rsidRDefault="00DA2AC4" w:rsidP="00A14E4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игра «Красный, желтый, зеленый»;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подвижные игры;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разгадывание дорожных задач;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практическое занятие на </w:t>
      </w:r>
      <w:proofErr w:type="spell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автогородке</w:t>
      </w:r>
      <w:proofErr w:type="spellEnd"/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автоплощадке</w:t>
      </w:r>
      <w:proofErr w:type="spellEnd"/>
      <w:r w:rsidRPr="00A14E4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светофор транспортный, светофор пешеходный;</w:t>
      </w:r>
      <w:r w:rsidRPr="00A14E4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сигналы светофора, пешеходный переход, ширина пешеходного перехода.</w:t>
      </w:r>
    </w:p>
    <w:p w:rsidR="00DA2AC4" w:rsidRPr="00A14E4D" w:rsidRDefault="00DA2AC4" w:rsidP="00A14E4D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sz w:val="28"/>
          <w:szCs w:val="28"/>
        </w:rPr>
        <w:t>Тема 6. Правила пассажира в автобусе, троллейбусе и трамвае (2часа)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</w:rPr>
        <w:t xml:space="preserve">9)Правила поведения пассажира в автобусе, троллейбусе и </w:t>
      </w:r>
    </w:p>
    <w:p w:rsidR="00DA2AC4" w:rsidRPr="00A14E4D" w:rsidRDefault="00A14E4D" w:rsidP="00A14E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A2AC4" w:rsidRPr="00A14E4D">
        <w:rPr>
          <w:rFonts w:ascii="Times New Roman" w:hAnsi="Times New Roman" w:cs="Times New Roman"/>
          <w:b/>
          <w:i/>
          <w:sz w:val="28"/>
          <w:szCs w:val="28"/>
        </w:rPr>
        <w:t>рамвае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AC4" w:rsidRPr="00A14E4D">
        <w:rPr>
          <w:rFonts w:ascii="Times New Roman" w:hAnsi="Times New Roman" w:cs="Times New Roman"/>
          <w:b/>
          <w:i/>
          <w:sz w:val="28"/>
          <w:szCs w:val="28"/>
        </w:rPr>
        <w:t>(1 час)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>Остановки и их обозначение. Как правильно пройти на остановку. Правила пешехода, пассажира общественного транспорта.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DA2AC4" w:rsidRPr="00A14E4D" w:rsidRDefault="00DA2AC4" w:rsidP="00A14E4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рисование, разукрашивание транспорта;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аппликация «Транспорт»;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познавательные задачи.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пассажир, автобусная остановка.</w:t>
      </w:r>
    </w:p>
    <w:p w:rsidR="00DA2AC4" w:rsidRPr="00A14E4D" w:rsidRDefault="00DA2AC4" w:rsidP="00A14E4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DA2AC4" w:rsidRPr="00A14E4D" w:rsidRDefault="00DA2AC4" w:rsidP="00A14E4D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14E4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10)Игра « Дорога загадок»(1 час)</w:t>
      </w:r>
    </w:p>
    <w:p w:rsidR="00556A6A" w:rsidRDefault="00A14E4D" w:rsidP="00A14E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DA2AC4" w:rsidRPr="00A14E4D">
        <w:rPr>
          <w:rFonts w:ascii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 участвуют команды школьников </w:t>
      </w:r>
      <w:r w:rsidR="00DA2AC4" w:rsidRPr="00A14E4D">
        <w:rPr>
          <w:rFonts w:ascii="Times New Roman" w:hAnsi="Times New Roman" w:cs="Times New Roman"/>
          <w:color w:val="000000"/>
          <w:sz w:val="28"/>
          <w:szCs w:val="28"/>
        </w:rPr>
        <w:t>по 5-6 человек во главе с капитаном. Кома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нды имеют свое название. Дети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A2AC4" w:rsidRPr="00A14E4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DA2AC4" w:rsidRPr="00A14E4D">
        <w:rPr>
          <w:rFonts w:ascii="Times New Roman" w:hAnsi="Times New Roman" w:cs="Times New Roman"/>
          <w:color w:val="000000"/>
          <w:sz w:val="28"/>
          <w:szCs w:val="28"/>
        </w:rPr>
        <w:t>олельщики, также включаются в игровую деятельность.</w:t>
      </w:r>
    </w:p>
    <w:p w:rsidR="00DA2AC4" w:rsidRPr="00A14E4D" w:rsidRDefault="00DA2AC4" w:rsidP="00A14E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t>Побеждает команда, отгадавшая наибольшее число загадок по правилам дорожного движения.</w:t>
      </w:r>
    </w:p>
    <w:p w:rsidR="00DA2AC4" w:rsidRPr="00A14E4D" w:rsidRDefault="00DA2AC4" w:rsidP="00A14E4D">
      <w:pPr>
        <w:rPr>
          <w:rFonts w:ascii="Times New Roman" w:hAnsi="Times New Roman" w:cs="Times New Roman"/>
          <w:color w:val="000000"/>
          <w:sz w:val="28"/>
          <w:szCs w:val="28"/>
        </w:rPr>
        <w:sectPr w:rsidR="00DA2AC4" w:rsidRPr="00A14E4D" w:rsidSect="00DA2AC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AC4" w:rsidRPr="00A14E4D" w:rsidRDefault="00DA2AC4" w:rsidP="00A14E4D">
      <w:pPr>
        <w:rPr>
          <w:rFonts w:ascii="Times New Roman" w:hAnsi="Times New Roman" w:cs="Times New Roman"/>
          <w:b/>
          <w:sz w:val="28"/>
          <w:szCs w:val="28"/>
        </w:rPr>
      </w:pPr>
      <w:r w:rsidRPr="00A14E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Примеры загадок: 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Поработав славно днем,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Все машины едут в дом.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Здесь помоют их, заправят.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То, что сломано, исправят.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Ночью здесь у них есть страж.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Дом машин зовут...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(Гараж)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Вот дорожная загадка: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зовется та лошадка,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Что легла на переходы,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Где шагают пешеходы?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(Зебра)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t>Место есть для перехода,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Это знают пешеходы.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Нам его разлиновали,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Где ходить - всем указали.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(Пешеходный 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В городские наши дебри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Забежали </w:t>
      </w:r>
      <w:proofErr w:type="spellStart"/>
      <w:proofErr w:type="gramStart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чудо-зебры</w:t>
      </w:r>
      <w:proofErr w:type="spellEnd"/>
      <w:proofErr w:type="gramEnd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Зебра не лягнёт копытом,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Зебра не мотнёт хвостом,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Растянулась любопытным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Через улицу мостом.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(Пешеходный 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тротуара вниз ведет</w:t>
      </w:r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14E4D">
        <w:rPr>
          <w:rFonts w:ascii="Times New Roman" w:hAnsi="Times New Roman" w:cs="Times New Roman"/>
          <w:color w:val="000000"/>
          <w:sz w:val="28"/>
          <w:szCs w:val="28"/>
        </w:rPr>
        <w:t>од дорогу длинный вход.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Нет ни двери, ни ворот –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То….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i/>
          <w:color w:val="000000"/>
          <w:sz w:val="28"/>
          <w:szCs w:val="28"/>
        </w:rPr>
        <w:t>(Подземный 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Грозно мчат автомобили,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железная река!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Чтоб тебя не раздавили,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Словно хрупкого жучка, –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Под дорогой, словно грот,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Есть...</w:t>
      </w:r>
    </w:p>
    <w:p w:rsidR="00DA2AC4" w:rsidRPr="00A14E4D" w:rsidRDefault="00DA2AC4" w:rsidP="00A14E4D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(Подземный переход) 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Где ведут ступеньки вниз,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Ты спускайся, не ленись.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Знать обязан пешеход: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Тут …?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(Подземный 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Ну, а если пешеходу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Тротуар не по пути?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Если нужно пешеходу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Мостовую перейти?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Сразу ищет пешеход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Знак дорожный …</w:t>
      </w:r>
      <w:proofErr w:type="gramStart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</w:t>
      </w:r>
      <w:proofErr w:type="gramEnd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Полосатая лошадка,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Ее „зеброю” зовут.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 не та, что в зоопарке,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ней люди все идут.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(Переход)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Лёша с</w:t>
      </w:r>
      <w:proofErr w:type="gramStart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proofErr w:type="gramEnd"/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юбой ходят парой.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Где идут? По ...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(Тротуару)</w:t>
      </w:r>
    </w:p>
    <w:p w:rsidR="00DA2AC4" w:rsidRDefault="00DA2AC4" w:rsidP="00A14E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Как зовутся те дорожки,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которым ходят ножки?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Различать учись их точно,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Не лети как на пожар.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Пешеходные дорожки –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Это только …?</w:t>
      </w: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556A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тротуар)</w:t>
      </w: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56A6A" w:rsidRPr="00556A6A" w:rsidRDefault="00556A6A" w:rsidP="00A14E4D">
      <w:pPr>
        <w:rPr>
          <w:rFonts w:ascii="Times New Roman" w:hAnsi="Times New Roman" w:cs="Times New Roman"/>
          <w:i/>
          <w:sz w:val="28"/>
          <w:szCs w:val="28"/>
        </w:rPr>
      </w:pP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Поезд быстро-быстро мчится!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Чтоб несчастью не случиться,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Закрываю переезд –</w:t>
      </w: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Запрещен машинам въезд!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(Шлагбаум)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Переезд есть впереди -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Тормози и подожди: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Он опущен - ход сбавляй,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color w:val="000000"/>
          <w:sz w:val="28"/>
          <w:szCs w:val="28"/>
        </w:rPr>
        <w:t>А поднимут - проезжай.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(Шлагбаум)</w:t>
      </w:r>
    </w:p>
    <w:p w:rsidR="00DA2AC4" w:rsidRPr="00556A6A" w:rsidRDefault="00DA2AC4" w:rsidP="00A14E4D">
      <w:pPr>
        <w:rPr>
          <w:rFonts w:ascii="Times New Roman" w:hAnsi="Times New Roman" w:cs="Times New Roman"/>
          <w:sz w:val="28"/>
          <w:szCs w:val="28"/>
        </w:rPr>
        <w:sectPr w:rsidR="00DA2AC4" w:rsidRPr="00556A6A" w:rsidSect="00DA2A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14E4D">
        <w:rPr>
          <w:rFonts w:ascii="Times New Roman" w:hAnsi="Times New Roman" w:cs="Times New Roman"/>
          <w:sz w:val="28"/>
          <w:szCs w:val="28"/>
        </w:rPr>
        <w:t> </w:t>
      </w:r>
    </w:p>
    <w:p w:rsidR="00DA2AC4" w:rsidRPr="00556A6A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2AC4" w:rsidRPr="00556A6A" w:rsidRDefault="00DA2AC4" w:rsidP="00A14E4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6A6A">
        <w:rPr>
          <w:rFonts w:ascii="Times New Roman" w:hAnsi="Times New Roman" w:cs="Times New Roman"/>
          <w:b/>
          <w:sz w:val="28"/>
          <w:szCs w:val="28"/>
          <w:lang w:eastAsia="en-US"/>
        </w:rPr>
        <w:t>Тема 7.Дорожно-транспортное происшествие (1 час)</w:t>
      </w:r>
    </w:p>
    <w:p w:rsidR="00DA2AC4" w:rsidRPr="00556A6A" w:rsidRDefault="00DA2AC4" w:rsidP="00A14E4D">
      <w:pPr>
        <w:rPr>
          <w:rFonts w:ascii="Times New Roman" w:hAnsi="Times New Roman" w:cs="Times New Roman"/>
          <w:b/>
          <w:sz w:val="28"/>
          <w:szCs w:val="28"/>
        </w:rPr>
      </w:pPr>
    </w:p>
    <w:p w:rsidR="00DA2AC4" w:rsidRPr="00556A6A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A6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11)Дорожно-транспортное происшествие. Скорость движения транспорта. Телефоны экстренных служб.(1час)</w:t>
      </w:r>
    </w:p>
    <w:p w:rsidR="00DA2AC4" w:rsidRPr="00A14E4D" w:rsidRDefault="00DA2AC4" w:rsidP="00556A6A">
      <w:pPr>
        <w:jc w:val="both"/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A14E4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14E4D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(ДТП). Причины и последствия ДТП. ДТП</w:t>
      </w:r>
      <w:proofErr w:type="gramStart"/>
      <w:r w:rsidRPr="00A14E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E4D">
        <w:rPr>
          <w:rFonts w:ascii="Times New Roman" w:hAnsi="Times New Roman" w:cs="Times New Roman"/>
          <w:sz w:val="28"/>
          <w:szCs w:val="28"/>
        </w:rPr>
        <w:t xml:space="preserve"> связанные с велосипедистами, катанием на роликах и др. Зависимость ДТП от поведения человека на дороге, конструкции автомобиля, состояния дороги. Понятие дорожной «ловушки». Из истории ДТП.</w:t>
      </w:r>
    </w:p>
    <w:p w:rsidR="00DA2AC4" w:rsidRPr="00556A6A" w:rsidRDefault="00DA2AC4" w:rsidP="00A14E4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A14E4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игра: «Близко ли, далеко…»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моделируем дорожную ситуацию;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познавательные задачи.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A14E4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дорожно-транспортное происшествие.</w:t>
      </w:r>
    </w:p>
    <w:p w:rsidR="00DA2AC4" w:rsidRPr="00556A6A" w:rsidRDefault="00DA2AC4" w:rsidP="00A14E4D">
      <w:pPr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>Тема 8. Итоговое занятие. (1 час)</w:t>
      </w:r>
    </w:p>
    <w:p w:rsidR="00DA2AC4" w:rsidRPr="00556A6A" w:rsidRDefault="00DA2AC4" w:rsidP="00A14E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A6A">
        <w:rPr>
          <w:rFonts w:ascii="Times New Roman" w:hAnsi="Times New Roman" w:cs="Times New Roman"/>
          <w:b/>
          <w:i/>
          <w:sz w:val="28"/>
          <w:szCs w:val="28"/>
        </w:rPr>
        <w:t>12)Итоговое занятие.(1 час)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t>1-го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556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знают: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кто является участниками дорожного движения;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элементы улиц и дорог;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обязанности пассажиров, пешеходов;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основные сведения о дорожных знаках, дорожной разметке;</w:t>
      </w:r>
    </w:p>
    <w:p w:rsidR="00DA2AC4" w:rsidRPr="00A14E4D" w:rsidRDefault="00DA2AC4" w:rsidP="00A14E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группы знаков, виды светофоров;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значения сигналов светофоров;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виды перекрестков;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виды транспорта;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особенности зимней дороги и дорожного покрытия;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историю города и развития дорожного движения в городе;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главное правило БДД: «Оцени, спланируй, действуй»;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понятие дорожно-транспортное происшествие, причины ДТП и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последствия;</w:t>
      </w:r>
    </w:p>
    <w:p w:rsidR="00DA2AC4" w:rsidRPr="00A14E4D" w:rsidRDefault="00DA2AC4" w:rsidP="00A14E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556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умеют: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определять безопасные места для игр на улице;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выбирать безопасный путь движения в школу и из школы домой с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родителями;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безопасно переходить проезжую часть дороги, подчиняясь светофорам,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знакам;</w:t>
      </w:r>
    </w:p>
    <w:p w:rsidR="00DA2AC4" w:rsidRPr="00A14E4D" w:rsidRDefault="00DA2AC4" w:rsidP="00A14E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описывать дорожную ситуацию, определять нарушителей;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рисовать по памяти с помощью шаблона геометрической фигуры –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дорожные знаки;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находить по иллюстрациям элементы дороги в городе;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определять вид транспортного средства на слух по аудиозаписям, шумам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города;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раскладывать дорожные знаки по группам;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определять ширину пешеходного перехода, границу перекрестка;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раскладывать транспорт по видам и назначению;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определять по макету безопасный путь в школу</w:t>
      </w:r>
      <w:proofErr w:type="gramStart"/>
      <w:r w:rsidRPr="00A14E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proofErr w:type="gramStart"/>
      <w:r w:rsidRPr="00556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556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ладеют: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приемами рассказа, объяснения дорожной ситуации;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приемами решения познавательных задач;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t>навыками безопасного поведения в общественном транспорте, личном</w:t>
      </w:r>
      <w:r w:rsidRPr="00A14E4D">
        <w:rPr>
          <w:rFonts w:ascii="Times New Roman" w:hAnsi="Times New Roman" w:cs="Times New Roman"/>
          <w:color w:val="000000"/>
          <w:sz w:val="28"/>
          <w:szCs w:val="28"/>
        </w:rPr>
        <w:br/>
        <w:t>транспорте при содействии взрослых.</w:t>
      </w: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</w:p>
    <w:p w:rsidR="00DA2AC4" w:rsidRPr="00A14E4D" w:rsidRDefault="00DA2AC4" w:rsidP="00A14E4D">
      <w:pPr>
        <w:rPr>
          <w:rFonts w:ascii="Times New Roman" w:hAnsi="Times New Roman" w:cs="Times New Roman"/>
          <w:sz w:val="28"/>
          <w:szCs w:val="28"/>
        </w:rPr>
      </w:pPr>
    </w:p>
    <w:p w:rsidR="00DA2AC4" w:rsidRDefault="00DA2AC4" w:rsidP="00A14E4D">
      <w:pPr>
        <w:rPr>
          <w:rFonts w:ascii="Times New Roman" w:hAnsi="Times New Roman" w:cs="Times New Roman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sz w:val="28"/>
          <w:szCs w:val="28"/>
        </w:rPr>
      </w:pPr>
    </w:p>
    <w:p w:rsidR="00556A6A" w:rsidRDefault="00556A6A" w:rsidP="00A14E4D">
      <w:pPr>
        <w:rPr>
          <w:rFonts w:ascii="Times New Roman" w:hAnsi="Times New Roman" w:cs="Times New Roman"/>
          <w:sz w:val="28"/>
          <w:szCs w:val="28"/>
        </w:rPr>
      </w:pPr>
    </w:p>
    <w:p w:rsidR="00556A6A" w:rsidRPr="00A14E4D" w:rsidRDefault="00556A6A" w:rsidP="00A14E4D">
      <w:pPr>
        <w:rPr>
          <w:rFonts w:ascii="Times New Roman" w:hAnsi="Times New Roman" w:cs="Times New Roman"/>
          <w:sz w:val="28"/>
          <w:szCs w:val="28"/>
        </w:rPr>
      </w:pPr>
    </w:p>
    <w:p w:rsidR="00DA2AC4" w:rsidRPr="00556A6A" w:rsidRDefault="00DA2AC4" w:rsidP="0055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556A6A">
        <w:rPr>
          <w:rFonts w:ascii="Times New Roman" w:hAnsi="Times New Roman" w:cs="Times New Roman"/>
          <w:b/>
          <w:sz w:val="28"/>
          <w:szCs w:val="28"/>
        </w:rPr>
        <w:t>(</w:t>
      </w:r>
      <w:r w:rsidRPr="00556A6A">
        <w:rPr>
          <w:rFonts w:ascii="Times New Roman" w:hAnsi="Times New Roman" w:cs="Times New Roman"/>
          <w:b/>
          <w:sz w:val="28"/>
          <w:szCs w:val="28"/>
        </w:rPr>
        <w:t>2 класс</w:t>
      </w:r>
      <w:r w:rsidR="00556A6A">
        <w:rPr>
          <w:rFonts w:ascii="Times New Roman" w:hAnsi="Times New Roman" w:cs="Times New Roman"/>
          <w:b/>
          <w:sz w:val="28"/>
          <w:szCs w:val="28"/>
        </w:rPr>
        <w:t>)</w:t>
      </w:r>
      <w:r w:rsidRPr="00556A6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95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5"/>
        <w:gridCol w:w="881"/>
        <w:gridCol w:w="992"/>
        <w:gridCol w:w="1169"/>
      </w:tblGrid>
      <w:tr w:rsidR="00556A6A" w:rsidRPr="009D3C5C" w:rsidTr="00556A6A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FF4090" w:rsidRDefault="00556A6A" w:rsidP="00556A6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Количество часов</w:t>
            </w:r>
          </w:p>
        </w:tc>
      </w:tr>
      <w:tr w:rsidR="00556A6A" w:rsidRPr="009D3C5C" w:rsidTr="00556A6A">
        <w:trPr>
          <w:trHeight w:val="6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FF4090" w:rsidRDefault="00556A6A" w:rsidP="00556A6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FF4090" w:rsidRDefault="00556A6A" w:rsidP="00556A6A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теория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FF4090" w:rsidRDefault="00556A6A" w:rsidP="00556A6A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практика</w:t>
            </w:r>
          </w:p>
        </w:tc>
      </w:tr>
      <w:tr w:rsidR="00556A6A" w:rsidRPr="009D3C5C" w:rsidTr="00556A6A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1. Дорога, ее элементы и правила поведения на ней.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Дорога, ее элементы и правила поведения на ней.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2. Пешеходные переходы.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Подземный и надземный пешеходные переходы. Правила перехода дороги с двусторонним и односторонним движением.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Экскурсия. Пешеходные переходы в районе школы.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1час</w:t>
            </w: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Нерегулируемые перекрестки.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Типы перекрестков. Нерегулируемый перекресток.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проезжей части при отсутствии средств регулирования.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4.Регулируемые перекрестки. Светофор.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Сигналы светофора. Типы светофоров. Действия участников движения по сигналам светофора.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пешеходами проезжей части по сигналам регулировщика.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Тема5. Правила пассажира в автобусе, троллейбусе и трамвае.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пассажиров автобуса, троллейбуса и трамвая. Правила поведения участника дорожного движения на остановке.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поведения участника дорожного движения при посадке, в салоне и при выходе с транспорта. Возможные опасности.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6.Дорожные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AF6D5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Значение дорожных знаков. Знаки сервиса.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Дорожные знаки в микрорайоне школы.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7.Зачет.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AF6D5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Итоговый урок.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6A6A" w:rsidRPr="009D3C5C" w:rsidTr="00556A6A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A" w:rsidRPr="009D3C5C" w:rsidRDefault="00556A6A" w:rsidP="00556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 часов</w:t>
            </w:r>
          </w:p>
        </w:tc>
      </w:tr>
    </w:tbl>
    <w:p w:rsidR="00DA2AC4" w:rsidRPr="00556A6A" w:rsidRDefault="00DA2AC4" w:rsidP="00A14E4D">
      <w:pPr>
        <w:rPr>
          <w:rFonts w:ascii="Times New Roman" w:hAnsi="Times New Roman" w:cs="Times New Roman"/>
          <w:sz w:val="28"/>
          <w:szCs w:val="28"/>
        </w:rPr>
      </w:pPr>
    </w:p>
    <w:p w:rsidR="00DA2AC4" w:rsidRPr="00556A6A" w:rsidRDefault="00DA2AC4" w:rsidP="0055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2AC4" w:rsidRPr="00556A6A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>Тема 1. Дорога, ее элементы и правила поведения на ней (1 час)</w:t>
      </w:r>
    </w:p>
    <w:p w:rsidR="00DA2AC4" w:rsidRPr="00556A6A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556A6A">
        <w:rPr>
          <w:rFonts w:ascii="Times New Roman" w:hAnsi="Times New Roman" w:cs="Times New Roman"/>
          <w:b/>
          <w:i/>
          <w:sz w:val="28"/>
          <w:szCs w:val="28"/>
        </w:rPr>
        <w:t>Дорога, ее элементы и правила поведения на ней.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Элементы дороги. Тротуар. Проезжая часть. Обочина. Правила пешехода на тротуаре. Правостороннее движение пешеходов и транспортных средств. Опасность перехода перед близко идущим транспортом. Особенности движения участников дорожного движения по мокрой и скользкой дороге.</w:t>
      </w:r>
    </w:p>
    <w:p w:rsidR="00DA2AC4" w:rsidRPr="00556A6A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«Скоростные дороги» 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– автомагистраль, автобан; дороги для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автомобилей. Знаки, сопровождающие движение по таким дорогам: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«Автомагистраль», «Конец автомагистрали», «Дорога для автомобилей»,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«Конец дороги для автомобилей».</w:t>
      </w:r>
    </w:p>
    <w:p w:rsidR="00DA2AC4" w:rsidRPr="00556A6A" w:rsidRDefault="00DA2AC4" w:rsidP="00DA2AC4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фильм о дорогах за городом; виртуальная экскурсия;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макетирование (работа на магнитной доске) движение пешеходов вне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населенного пункта;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рисование дороги и участников дорожного движения, знаков;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разложи иллюстрации;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познавательные задачи.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Дорожный словарь</w:t>
      </w:r>
      <w:r w:rsidRPr="00556A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автомагистраль, обочина, колонна пешеходов</w:t>
      </w: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</w:p>
    <w:p w:rsidR="00DA2AC4" w:rsidRPr="00556A6A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>Тема 2. Пешеходные переходы (2 часа)</w:t>
      </w:r>
    </w:p>
    <w:p w:rsidR="00DA2AC4" w:rsidRPr="00556A6A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56A6A">
        <w:rPr>
          <w:rFonts w:ascii="Times New Roman" w:hAnsi="Times New Roman" w:cs="Times New Roman"/>
          <w:b/>
          <w:i/>
          <w:sz w:val="28"/>
          <w:szCs w:val="28"/>
        </w:rPr>
        <w:t>Подземный и надземный пешеходные переходы. Правила перехода дороги с двусторонним и односторонним движением.</w:t>
      </w:r>
    </w:p>
    <w:p w:rsidR="00DA2AC4" w:rsidRPr="00556A6A" w:rsidRDefault="00DA2AC4" w:rsidP="00556A6A">
      <w:pPr>
        <w:jc w:val="both"/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lastRenderedPageBreak/>
        <w:t xml:space="preserve">Пешеходный переход и его обозначения. Подземный и надземный пешеходные переходы. Правила перехода дороги с двусторонним и односторонним движением. Дорожные ловушки. 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Новое о дорожных знаках: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знаки особых предписаний: «Дорога с односторонним движением»,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«Конец дороги с односторонним движением», «Выезд на дорогу с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односторонним движением».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виртуальная экскурсия по городу;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рисование дороги, дорожных знаков;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ситуативный тренинг «Переход проезжей части дороги с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односторонним движением».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дорога с односторонним движением.</w:t>
      </w:r>
    </w:p>
    <w:p w:rsidR="00DA2AC4" w:rsidRPr="00556A6A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A6A">
        <w:rPr>
          <w:rFonts w:ascii="Times New Roman" w:hAnsi="Times New Roman" w:cs="Times New Roman"/>
          <w:b/>
          <w:sz w:val="28"/>
          <w:szCs w:val="28"/>
        </w:rPr>
        <w:t>3)</w:t>
      </w:r>
      <w:r w:rsidRPr="00556A6A">
        <w:rPr>
          <w:rFonts w:ascii="Times New Roman" w:hAnsi="Times New Roman" w:cs="Times New Roman"/>
          <w:b/>
          <w:i/>
          <w:sz w:val="28"/>
          <w:szCs w:val="28"/>
        </w:rPr>
        <w:t>Экскурсия. Пешеходные переходы в районе школы.</w:t>
      </w:r>
    </w:p>
    <w:p w:rsidR="00DA2AC4" w:rsidRPr="00556A6A" w:rsidRDefault="00DA2AC4" w:rsidP="00DA2AC4">
      <w:pPr>
        <w:rPr>
          <w:rFonts w:ascii="Times New Roman" w:hAnsi="Times New Roman" w:cs="Times New Roman"/>
          <w:i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экскурсия к переходу в реальных дорожных условиях «Наблюдаем за дорогой»;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Тема 3. Нерегулируемые перекрестки (2 часа)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Типы перекрестков. Нерегулируемый перекресток.</w:t>
      </w:r>
    </w:p>
    <w:p w:rsidR="00DA2AC4" w:rsidRPr="00556A6A" w:rsidRDefault="00DA2AC4" w:rsidP="009D3C5C">
      <w:pPr>
        <w:jc w:val="both"/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 xml:space="preserve"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5)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 xml:space="preserve"> Правила перехода проезжей части при отсутствии средств регулирования.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Правила перехода нерегулируемого перекрестка. Правила перехода проезжей части при отсутствии средств регулирования.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t>макетирование «Перекресток»;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познавательные игры «найти соответствие», «разложи по видам»;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викторина: «Знай, помни, соблюдай»;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блицтурнир по ПДД.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556A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граница, территория перекрестка.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4. Регулируемые перекрестки. Светофор. Регулировщик и его сигналы (2 часа)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Сигналы светофора. Типы светофоров. Действия участников движения по сигналам светофора.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 xml:space="preserve">Сигналы светофора. Типы светофоров. Действия участников движения по сигналам светофора. 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игра-соревнование «Красный, желтый, зеленый»;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рисование светофоров;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разучивание стихов, разгадывание загадок по ПДД;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решение тематических задач на ПК.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7)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 xml:space="preserve"> Правила перехода пешеходами проезжей части по сигналам регулировщика.</w:t>
      </w:r>
    </w:p>
    <w:p w:rsidR="00DA2AC4" w:rsidRPr="00556A6A" w:rsidRDefault="00DA2AC4" w:rsidP="009D3C5C">
      <w:pPr>
        <w:jc w:val="both"/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Правила перехода регулируемого перекрестка. Правила перехода пешеходами проезжей части по сигналам регулировщика.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5. Правила пассажира в автобусе, троллейбусе и трамвае (2 часа)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Правила пассажиров автобуса, троллейбуса и трамвая. Правила поведения участника дорожного движения на остановке.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Правила пассажиров автобуса, троллейбуса и трамвая. Правила поведения участника дорожного движения на остановке.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 xml:space="preserve">викторина: </w:t>
      </w:r>
      <w:proofErr w:type="gramStart"/>
      <w:r w:rsidRPr="00556A6A">
        <w:rPr>
          <w:rFonts w:ascii="Times New Roman" w:hAnsi="Times New Roman" w:cs="Times New Roman"/>
          <w:color w:val="000000"/>
          <w:sz w:val="28"/>
          <w:szCs w:val="28"/>
        </w:rPr>
        <w:t>«Автомобильная коллекция»;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познавательные игры, решение задач;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просмотр мультфильмов, видеофильмов, роликов;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spellStart"/>
      <w:r w:rsidRPr="00556A6A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556A6A">
        <w:rPr>
          <w:rFonts w:ascii="Times New Roman" w:hAnsi="Times New Roman" w:cs="Times New Roman"/>
          <w:color w:val="000000"/>
          <w:sz w:val="28"/>
          <w:szCs w:val="28"/>
        </w:rPr>
        <w:t xml:space="preserve"> «Транспорт», разложи по видам.</w:t>
      </w:r>
      <w:proofErr w:type="gramEnd"/>
    </w:p>
    <w:p w:rsidR="00DA2AC4" w:rsidRPr="009D3C5C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9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) Правила поведения участника дорожного движения при посадке, в салоне и при выходе с транспорта. Возможные опасности.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>Правила поведения участника дорожного движения при посадке, в салоне и при выходе с транспорта. Возможные опасности.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творческая мастерская: «Транспорт из будущего», «Автомобильная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коллекция» (конструируем транспорт, бумага-пластика);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sz w:val="28"/>
          <w:szCs w:val="28"/>
        </w:rPr>
        <w:t>Тема 6. Дорожные знаки (2 часа)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Значение дорожных знаков. Знаки сервиса.</w:t>
      </w:r>
    </w:p>
    <w:p w:rsidR="00DA2AC4" w:rsidRPr="00556A6A" w:rsidRDefault="00DA2AC4" w:rsidP="009D3C5C">
      <w:pPr>
        <w:jc w:val="both"/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lastRenderedPageBreak/>
        <w:t>Значение дорожных знаков. Дорожные знаки «Дорога с односторонним движением», «Место стоянки», «Железнодорожный переезд без шлагбаума», «Железнодорожный переезд со шлагбаумом», «Пешеходный переход», «Дети», «Пешеходная дорожка», «Въезд запрещен». Знаки сервиса.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C5C">
        <w:rPr>
          <w:rFonts w:ascii="Times New Roman" w:hAnsi="Times New Roman" w:cs="Times New Roman"/>
          <w:b/>
          <w:sz w:val="28"/>
          <w:szCs w:val="28"/>
        </w:rPr>
        <w:t>11</w:t>
      </w:r>
      <w:r w:rsidR="009D3C5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Дорожные знаки в микрорайоне школы.</w:t>
      </w:r>
    </w:p>
    <w:p w:rsidR="00DA2AC4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7. Зачет (1 час)</w:t>
      </w:r>
    </w:p>
    <w:p w:rsidR="009D3C5C" w:rsidRPr="009D3C5C" w:rsidRDefault="009D3C5C" w:rsidP="00DA2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12) </w:t>
      </w:r>
      <w:r w:rsidRPr="009D3C5C">
        <w:rPr>
          <w:rFonts w:ascii="Times New Roman" w:hAnsi="Times New Roman" w:cs="Times New Roman"/>
          <w:b/>
          <w:i/>
          <w:sz w:val="28"/>
          <w:szCs w:val="28"/>
        </w:rPr>
        <w:t>Итоговый урок. (1 час)</w:t>
      </w:r>
    </w:p>
    <w:p w:rsidR="00DA2AC4" w:rsidRPr="00556A6A" w:rsidRDefault="00DA2AC4" w:rsidP="00DA2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2-го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 xml:space="preserve"> класса: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знают:</w:t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особенности организации дорожного движения в городе, области;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основные понятия, термины, связанные с дорожным движением;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места безопасного передвижения в микрорайоне, около школы, дома;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элементы дороги вне населенного пункта;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устройство роликовых коньков, приемы безопасной езды на роликах;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причины и последствия ДТП;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 профессии водителя;</w:t>
      </w:r>
    </w:p>
    <w:p w:rsidR="00DA2AC4" w:rsidRPr="00556A6A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 городском общественном транспорте и обязанностях пассажира;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особенности движения транспорта по дороге с многополостным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движением, переходе такой дороги пешеходами;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умеют</w:t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переходить проезжую часть дороги, подчиняясь сигнала светофора и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ориентируясь по пешеходным переходам;</w:t>
      </w:r>
    </w:p>
    <w:p w:rsidR="00DA2AC4" w:rsidRPr="00556A6A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двигаться индивидуально, группой в сопровождении учителя, родителей;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анализировать и определять по иллюстрациям, видеофильмам нарушителей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дорожного движения, преимущество движения;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определять безопасные места для игр на улице, во дворе;</w:t>
      </w:r>
    </w:p>
    <w:p w:rsidR="009D3C5C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определять направление движения транспортных средств, по сигналам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регулирования и маневрирования автомобиля;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определять по иллюстрациям (фото-, видеоматериалам) виды светофоров и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режим их работы;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моделировать дорожную ситуацию, разводить транспорт на макете.</w:t>
      </w:r>
    </w:p>
    <w:p w:rsidR="00DA2AC4" w:rsidRPr="00556A6A" w:rsidRDefault="00DA2AC4" w:rsidP="00DA2AC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владеют:</w:t>
      </w:r>
    </w:p>
    <w:p w:rsidR="00DA2AC4" w:rsidRPr="00556A6A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приемами безопасного перехода дороги с односторонним, двусторонним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  <w:t>движением;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дополнительными сведениями о транспортных светофорах;</w:t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культурой участников дорожного движения (пассажир, пешеход)</w:t>
      </w:r>
      <w:proofErr w:type="gramStart"/>
      <w:r w:rsidRPr="00556A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6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556A6A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556A6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6A6A">
        <w:rPr>
          <w:rFonts w:ascii="Times New Roman" w:hAnsi="Times New Roman" w:cs="Times New Roman"/>
          <w:color w:val="000000"/>
          <w:sz w:val="28"/>
          <w:szCs w:val="28"/>
        </w:rPr>
        <w:t>риемами безопасного передвижения на роликовых коньках.</w:t>
      </w:r>
    </w:p>
    <w:p w:rsidR="00DA2AC4" w:rsidRPr="001A3196" w:rsidRDefault="00DA2AC4" w:rsidP="00DA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19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A3196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</w:t>
      </w:r>
      <w:r w:rsidR="001A3196">
        <w:rPr>
          <w:rFonts w:ascii="Times New Roman" w:hAnsi="Times New Roman" w:cs="Times New Roman"/>
          <w:b/>
          <w:sz w:val="28"/>
          <w:szCs w:val="28"/>
        </w:rPr>
        <w:t>(</w:t>
      </w:r>
      <w:r w:rsidRPr="001A3196">
        <w:rPr>
          <w:rFonts w:ascii="Times New Roman" w:hAnsi="Times New Roman" w:cs="Times New Roman"/>
          <w:b/>
          <w:sz w:val="28"/>
          <w:szCs w:val="28"/>
        </w:rPr>
        <w:t>3 класс</w:t>
      </w:r>
      <w:r w:rsidR="001A3196">
        <w:rPr>
          <w:rFonts w:ascii="Times New Roman" w:hAnsi="Times New Roman" w:cs="Times New Roman"/>
          <w:b/>
          <w:sz w:val="28"/>
          <w:szCs w:val="28"/>
        </w:rPr>
        <w:t>).</w:t>
      </w:r>
    </w:p>
    <w:p w:rsidR="00DA2AC4" w:rsidRPr="009D3C5C" w:rsidRDefault="00DA2AC4" w:rsidP="00DA2A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812"/>
        <w:gridCol w:w="992"/>
        <w:gridCol w:w="992"/>
        <w:gridCol w:w="1276"/>
      </w:tblGrid>
      <w:tr w:rsidR="00DA2AC4" w:rsidRPr="009D3C5C" w:rsidTr="00DA2AC4">
        <w:tc>
          <w:tcPr>
            <w:tcW w:w="993" w:type="dxa"/>
            <w:vMerge w:val="restart"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2" w:type="dxa"/>
            <w:vMerge w:val="restart"/>
          </w:tcPr>
          <w:p w:rsidR="00DA2AC4" w:rsidRPr="009D3C5C" w:rsidRDefault="00DA2AC4" w:rsidP="00DA2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AC4" w:rsidRPr="009D3C5C" w:rsidRDefault="00DA2AC4" w:rsidP="00DA2AC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3260" w:type="dxa"/>
            <w:gridSpan w:val="3"/>
          </w:tcPr>
          <w:p w:rsidR="00DA2AC4" w:rsidRPr="00FF4090" w:rsidRDefault="00DA2AC4" w:rsidP="00DA2AC4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Количество часов</w:t>
            </w:r>
          </w:p>
        </w:tc>
      </w:tr>
      <w:tr w:rsidR="00DA2AC4" w:rsidRPr="009D3C5C" w:rsidTr="00FF4090">
        <w:trPr>
          <w:trHeight w:val="490"/>
        </w:trPr>
        <w:tc>
          <w:tcPr>
            <w:tcW w:w="993" w:type="dxa"/>
            <w:vMerge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992" w:type="dxa"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теория</w:t>
            </w:r>
          </w:p>
        </w:tc>
        <w:tc>
          <w:tcPr>
            <w:tcW w:w="1276" w:type="dxa"/>
          </w:tcPr>
          <w:p w:rsidR="00DA2AC4" w:rsidRPr="00FF4090" w:rsidRDefault="00DA2AC4" w:rsidP="00DA2AC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практика</w:t>
            </w: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1.Проезжая часть и ее элементы.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Дисциплина на дороге. Обязанности пешеходов при движении по тротуару.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2.Пешеходные переходы.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Виды пешеходных переходов.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перехода проезжей части при отсутствии пешеходного перехода, средств регулирования дорожного движения. 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9D3C5C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3.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Нерегулируемые перекрестки.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нерегулируемого перекрестка.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Экскурсия. Нерегулируемые перекрестки в микрорайоне школы.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9D3C5C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4.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Сигналы светофора и действия участников дорожного движения.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Сигналы регулировщика и действия участников дорожного движения.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9D3C5C" w:rsidP="009D3C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5. 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пассажира в автобусе, 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троллейбусе и трамвае.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пассажира в автобусе, троллейбусе, трамвае.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пешеходом проезжей части при движении на остановку и после выхода из автобуса, троллейбуса, трамвая.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9D3C5C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6. 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Дорожные знаки и дорожная разметка.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Дорожные знаки для пешеходов и водителей. Дорожные знаки, изученные в 1 – 2 – м классах.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Дорожная разметка. Виды дорожной разметки.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DA2AC4" w:rsidRPr="009D3C5C" w:rsidRDefault="009D3C5C" w:rsidP="00DA2A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7. </w:t>
            </w:r>
            <w:r w:rsidR="00DA2AC4"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Места для игр. Зачет.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4" w:rsidRPr="009D3C5C" w:rsidTr="00FF4090">
        <w:trPr>
          <w:trHeight w:val="377"/>
        </w:trPr>
        <w:tc>
          <w:tcPr>
            <w:tcW w:w="993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Места, разрешенные для игр в микрорайоне школы и дома.</w:t>
            </w: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2AC4" w:rsidRPr="009D3C5C" w:rsidRDefault="00DA2AC4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AF6D56" w:rsidRPr="009D3C5C" w:rsidTr="008973BF">
        <w:trPr>
          <w:trHeight w:val="377"/>
        </w:trPr>
        <w:tc>
          <w:tcPr>
            <w:tcW w:w="6805" w:type="dxa"/>
            <w:gridSpan w:val="2"/>
          </w:tcPr>
          <w:p w:rsidR="00AF6D56" w:rsidRPr="009D3C5C" w:rsidRDefault="00AF6D56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260" w:type="dxa"/>
            <w:gridSpan w:val="3"/>
          </w:tcPr>
          <w:p w:rsidR="00AF6D56" w:rsidRPr="009D3C5C" w:rsidRDefault="00AF6D56" w:rsidP="00DA2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</w:p>
    <w:p w:rsidR="00DA2AC4" w:rsidRPr="009D3C5C" w:rsidRDefault="00DA2AC4" w:rsidP="009D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1. Проезжая часть и ее элементы (1 час)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Дисциплина на дороге. Обязанности пешеходов при движении по тротуару.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Дисциплина на дороге. Обязанности пешеходов при движении по тротуару. Опасности, подстерегающие пешехода на тротуаре. Правила поведения на проезжей части с друзьями, пожилыми людьми.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рисуем безопасный путь в школу;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моделируем маршрут движения по магнитной доске «Безопасный путь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в школу»;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маршрут: </w:t>
      </w:r>
      <w:r w:rsidRPr="009D3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 – школа – дом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t>овторяем дорожные термины.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2. Пешеходные переходы (2 часа)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Виды пешеходных переходов.(1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Виды пешеходных переходов. Правила перехода проезжей части с двусторонним и односторонним движением. 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lastRenderedPageBreak/>
        <w:t>Правила перехода проезжей части при отсутствии пешеходного перехода, средств регулирования дорожного движения.(1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Правила перехода проезжей части при отсутствии пешеходного перехода, средств регулирования дорожного движения. Дорожные ловушки.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3. Нерегулируемые перекрестки (2 часа)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Правила перехода нерегулируемого перекрестка.(1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Правила перехода нерегулируемого перекрестка. Опасные ситуации при переходе нерегулируемого перекрестка. 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Экскурсия. Нерегулируемые перекрестки в микрорайоне школы.(1час)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Нерегулируемые перекрестки в микрорайоне школы.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4. Регулируемые перекрестки. Светофор. Регулировщик и его сигналы (2 часа)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Сигналы светофора и действия участников дорожного движения.(1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Типы светофоров. Сигналы светофора и действия участников дорожного движения. Дорожные ловушки на регулируемом перекрестке.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Сигналы регулировщика и действия участников дорожного движения.(1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 Сигналы регулировщика и действия участников дорожного движения.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5. Правила пассажира  в автобусе, троллейбусе и трамвае (2 часа)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Правила пассажира в автобусе, троллейбусе, трамвае.(1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Правила пассажира в автобусе, троллейбусе, трамвае (для двух типов трамвайных остановок). </w:t>
      </w:r>
    </w:p>
    <w:p w:rsidR="00DA2AC4" w:rsidRPr="009D3C5C" w:rsidRDefault="00DA2AC4" w:rsidP="00DA2AC4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D3C5C">
        <w:rPr>
          <w:rFonts w:ascii="Times New Roman" w:hAnsi="Times New Roman"/>
          <w:b/>
          <w:i/>
          <w:sz w:val="28"/>
          <w:szCs w:val="28"/>
        </w:rPr>
        <w:t>Правила перехода пешеходом проезжей части при движении на остановку и после выхода из автобуса, троллейбуса, трамвая.</w:t>
      </w:r>
    </w:p>
    <w:p w:rsidR="00DA2AC4" w:rsidRPr="009D3C5C" w:rsidRDefault="00DA2AC4" w:rsidP="00DA2AC4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i/>
          <w:sz w:val="28"/>
          <w:szCs w:val="28"/>
        </w:rPr>
        <w:t>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Правила перехода пешеходом проезжей части при движении на остановку и после выхода из автобуса, троллейбуса, трамвая.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6. Дорожные знаки и дорожная разметка (2 часа)</w:t>
      </w:r>
    </w:p>
    <w:p w:rsidR="00DA2AC4" w:rsidRPr="009D3C5C" w:rsidRDefault="00DA2AC4" w:rsidP="00DA2AC4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i/>
          <w:sz w:val="28"/>
          <w:szCs w:val="28"/>
        </w:rPr>
        <w:t>10)Дорожные знаки для пешеходов и водителей. Дорожные знаки, изученные в 1 – 2 – м классах.(1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знаки для пешеходов и водителей. Дорожные знаки, изученные в 1 – 2 – м классах. </w:t>
      </w:r>
    </w:p>
    <w:p w:rsidR="00DA2AC4" w:rsidRPr="009D3C5C" w:rsidRDefault="00DA2AC4" w:rsidP="00DA2AC4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i/>
          <w:sz w:val="28"/>
          <w:szCs w:val="28"/>
        </w:rPr>
        <w:t>11)Дорожная разметка. Виды дорожной разметки.(1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Дорожная разметка. Виды дорожной разметки.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часть: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просмотр фильмов о дорожном движении;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рисование дороги;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Дорожный словарь: </w:t>
      </w:r>
      <w:r w:rsidRPr="009D3C5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вертикальная, горизонтальная разметка.</w:t>
      </w:r>
    </w:p>
    <w:p w:rsidR="00DA2AC4" w:rsidRPr="009D3C5C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/>
          <w:sz w:val="28"/>
          <w:szCs w:val="28"/>
        </w:rPr>
        <w:t>Тема 7. Места для игр. Зачет (1 час)</w:t>
      </w:r>
    </w:p>
    <w:p w:rsidR="00DA2AC4" w:rsidRPr="009D3C5C" w:rsidRDefault="00DA2AC4" w:rsidP="00DA2AC4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9D3C5C">
        <w:rPr>
          <w:rFonts w:ascii="Times New Roman" w:hAnsi="Times New Roman" w:cs="Times New Roman"/>
          <w:b/>
          <w:i/>
          <w:sz w:val="28"/>
          <w:szCs w:val="28"/>
        </w:rPr>
        <w:t>12)Места, разрешенные для игр в микрорайоне школы и дома.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Места для игр. Правила движения на самокатных транспортных средствах в городе и за городом. Опасность игр вблизи железнодорожных путей. Места, разрешенные для игр в микрорайоне школы и дома.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3-го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историю развития дорожного движения в России;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права и ответственность участников дорожного движения;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особенности движения пешеходов и транспорта по прилегающей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территории;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принцип приоритетности регулирования дорожного движения;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железнодорожный транспорт, особенности его передвижения и виды;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приемы экстренного оповещения др. участников дорожного движения об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аварии 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на ж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 путях;</w:t>
      </w:r>
    </w:p>
    <w:p w:rsidR="00DA2AC4" w:rsidRPr="009D3C5C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обязанности велосипедиста;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устройство велосипеда;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определять безопасные места для игр на улице, во дворе;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прогнозировать дорожную ситуацию, описывая и анализируя действия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других участников (экскурсия к перекрестку в реальных дорожных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условиях);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изготавливать макет «Мой безопасный путь в школу»;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моделировать дорожную ситуацию;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определять безопасные места передвижения на велосипеде;</w:t>
      </w:r>
    </w:p>
    <w:p w:rsidR="00DA2AC4" w:rsidRPr="009D3C5C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осуществлять фигурное вождение велосипеда;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подготовить велосипед к движению (простейший ремонт, наладка);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9D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приемами ситуативного тренинга на специализированной учебной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территории (перекресток-баннер);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приемами управления велосипедом (фигурное вождение, вождение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велосипеда по </w:t>
      </w:r>
      <w:proofErr w:type="spell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автогородку</w:t>
      </w:r>
      <w:proofErr w:type="spellEnd"/>
      <w:r w:rsidRPr="009D3C5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t>езопасного перехода проезжей части.</w:t>
      </w:r>
    </w:p>
    <w:p w:rsidR="001A3196" w:rsidRDefault="001A3196" w:rsidP="00DA2A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C4" w:rsidRPr="009D3C5C" w:rsidRDefault="00DA2AC4" w:rsidP="00DA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C5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D3C5C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</w:t>
      </w:r>
      <w:r w:rsidR="009D3C5C">
        <w:rPr>
          <w:rFonts w:ascii="Times New Roman" w:hAnsi="Times New Roman" w:cs="Times New Roman"/>
          <w:b/>
          <w:sz w:val="28"/>
          <w:szCs w:val="28"/>
        </w:rPr>
        <w:t>(</w:t>
      </w:r>
      <w:r w:rsidRPr="009D3C5C">
        <w:rPr>
          <w:rFonts w:ascii="Times New Roman" w:hAnsi="Times New Roman" w:cs="Times New Roman"/>
          <w:b/>
          <w:sz w:val="28"/>
          <w:szCs w:val="28"/>
        </w:rPr>
        <w:t>4 класс</w:t>
      </w:r>
      <w:r w:rsidR="009D3C5C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3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87"/>
        <w:gridCol w:w="1134"/>
        <w:gridCol w:w="1275"/>
        <w:gridCol w:w="1276"/>
      </w:tblGrid>
      <w:tr w:rsidR="009D3C5C" w:rsidRPr="009D3C5C" w:rsidTr="009D3C5C">
        <w:tc>
          <w:tcPr>
            <w:tcW w:w="993" w:type="dxa"/>
            <w:vMerge w:val="restart"/>
          </w:tcPr>
          <w:p w:rsidR="009D3C5C" w:rsidRPr="00FF4090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vMerge w:val="restart"/>
          </w:tcPr>
          <w:p w:rsidR="009D3C5C" w:rsidRPr="009D3C5C" w:rsidRDefault="009D3C5C" w:rsidP="00FF409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9D3C5C" w:rsidRPr="00FF4090" w:rsidRDefault="009D3C5C" w:rsidP="009D3C5C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Количество часов</w:t>
            </w:r>
          </w:p>
        </w:tc>
      </w:tr>
      <w:tr w:rsidR="009D3C5C" w:rsidRPr="009D3C5C" w:rsidTr="009D3C5C">
        <w:trPr>
          <w:trHeight w:val="490"/>
        </w:trPr>
        <w:tc>
          <w:tcPr>
            <w:tcW w:w="993" w:type="dxa"/>
            <w:vMerge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C5C" w:rsidRPr="00FF4090" w:rsidRDefault="009D3C5C" w:rsidP="009D3C5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1275" w:type="dxa"/>
          </w:tcPr>
          <w:p w:rsidR="009D3C5C" w:rsidRPr="00FF4090" w:rsidRDefault="009D3C5C" w:rsidP="009D3C5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теория</w:t>
            </w:r>
          </w:p>
        </w:tc>
        <w:tc>
          <w:tcPr>
            <w:tcW w:w="1276" w:type="dxa"/>
          </w:tcPr>
          <w:p w:rsidR="009D3C5C" w:rsidRPr="00FF4090" w:rsidRDefault="009D3C5C" w:rsidP="009D3C5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F4090">
              <w:rPr>
                <w:rFonts w:ascii="Times New Roman" w:hAnsi="Times New Roman" w:cs="Times New Roman"/>
                <w:sz w:val="24"/>
                <w:szCs w:val="26"/>
              </w:rPr>
              <w:t>практика</w:t>
            </w: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FF4090" w:rsidRDefault="009D3C5C" w:rsidP="009D3C5C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1.Дорога, ее элементы и правила поведения на ней.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поведения участников дорожного движения на дороге.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2.Остановочный путь и скорость движения автомобиля.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Остановочный путь и скорость движения автомобиля.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3.Пешеходные переходы.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пешеходом дороги с двусторонним и односторонним движением.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перехода пешеходом проезжей части при отсутствии средств регулирования дорожного движения. 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4.Нерегулируемые перекрестки.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пешеходом нерегулируемого перекрестка.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Экскурсия. Нерегулируемые перекрестки в микрорайоне школы.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Тема5. Регулируемые перекрестки. Светофор. Регулировщик и его сигналы.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Значение сигналов светофора. Типы светофоров.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Регулировщик и его сигналы.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6. Правила пассажира в автобусе, троллейбусе и трамвае.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пассажира в автобусе, троллейбусе, трамвае.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Правила перехода пешеходом проезжей части при движении на остановку и после выхода из автобуса, троллейбуса, трамвая.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7. Поездка за город.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 xml:space="preserve">Правила дорожного движения пешеходов на загородной дороге. 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b/>
                <w:sz w:val="26"/>
                <w:szCs w:val="26"/>
              </w:rPr>
              <w:t>Тема 8.Площадки для игр. Где можно и где нельзя играть.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D56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C5C" w:rsidRPr="009D3C5C" w:rsidTr="009D3C5C">
        <w:trPr>
          <w:trHeight w:val="377"/>
        </w:trPr>
        <w:tc>
          <w:tcPr>
            <w:tcW w:w="993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Места, разрешенные для игр в микрорайоне школы.</w:t>
            </w:r>
          </w:p>
        </w:tc>
        <w:tc>
          <w:tcPr>
            <w:tcW w:w="1134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D3C5C" w:rsidRPr="009D3C5C" w:rsidRDefault="009D3C5C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AF6D56" w:rsidRPr="009D3C5C" w:rsidTr="00F965DC">
        <w:trPr>
          <w:trHeight w:val="377"/>
        </w:trPr>
        <w:tc>
          <w:tcPr>
            <w:tcW w:w="6380" w:type="dxa"/>
            <w:gridSpan w:val="2"/>
          </w:tcPr>
          <w:p w:rsidR="00AF6D56" w:rsidRPr="009D3C5C" w:rsidRDefault="00AF6D56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685" w:type="dxa"/>
            <w:gridSpan w:val="3"/>
          </w:tcPr>
          <w:p w:rsidR="00AF6D56" w:rsidRPr="009D3C5C" w:rsidRDefault="00AF6D56" w:rsidP="009D3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C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1. Дорога, ее элементы и правила поведения на ней (1 час)</w:t>
      </w:r>
    </w:p>
    <w:p w:rsidR="00DA2AC4" w:rsidRPr="00FF4090" w:rsidRDefault="00DA2AC4" w:rsidP="00DA2AC4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090">
        <w:rPr>
          <w:rFonts w:ascii="Times New Roman" w:hAnsi="Times New Roman"/>
          <w:b/>
          <w:sz w:val="28"/>
          <w:szCs w:val="28"/>
        </w:rPr>
        <w:t xml:space="preserve"> </w:t>
      </w:r>
      <w:r w:rsidRPr="00FF4090">
        <w:rPr>
          <w:rFonts w:ascii="Times New Roman" w:hAnsi="Times New Roman"/>
          <w:b/>
          <w:i/>
          <w:sz w:val="28"/>
          <w:szCs w:val="28"/>
        </w:rPr>
        <w:t>Правила поведения участников дорожного движения на дороге.</w:t>
      </w:r>
    </w:p>
    <w:p w:rsidR="00DA2AC4" w:rsidRPr="00FF4090" w:rsidRDefault="00DA2AC4" w:rsidP="00DA2A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i/>
          <w:sz w:val="28"/>
          <w:szCs w:val="28"/>
        </w:rPr>
        <w:t>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Элементы на дороге. Правила поведения участников дорожного движения на дороге. Обязанности пешеходов при движении по тротуару. Опасности, подстерегающие пешехода на тротуаре. Движение по дороге группой. Правила движения в жилых зонах.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9D3C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Практическая часть: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рисуем дорогу с несколькими проезжими частями;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моделируем дорожную ситуацию; 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Wingdings" w:char="F0A7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аппликация – продуктивная деятельность.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090">
        <w:rPr>
          <w:rFonts w:ascii="Times New Roman" w:hAnsi="Times New Roman" w:cs="Times New Roman"/>
          <w:b/>
          <w:sz w:val="28"/>
          <w:szCs w:val="28"/>
        </w:rPr>
        <w:t>Тема 2. Остановочный путь и скорость движения автомобиля (1 час)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Остановочный путь и скорость движения автомобиля.(1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Скорость движения и тормозной путь автомобиля. Остановочный и тормозной путь автомобиля. Особенности движения пешеходов в различное время суток.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3. Пешеходные переходы (2 часа)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Правила перехода пешеходом дороги с двусторонним и односторонним движением.(1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Правила перехода пешеходом дороги с двусторонним и односторонним движением. 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Правила перехода пешеходом проезжей части при отсутствии средств регулирования дорожного движения.(1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Правила перехода пешеходом проезжей части при отсутствии средств регулирования дорожного движения. Дорожные ловушки.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4. Нерегулируемые перекрестки (2 часа)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Правила перехода пешеходом нерегулируемого перекрестка.(1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 xml:space="preserve">Правила перехода пешеходом нерегулируемого перекрестка. Дорожные ловушки на нерегулируемом перекрестке. 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Нерегулируемые перекрестки в микрорайоне школы.(1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Нерегулируемые перекрестки в микрорайоне школы.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5. Регулируемые перекрестки. Светофор. Регулировщик и его сигналы (2 часа)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Значение сигналов светофора. Типы светофоров.(1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Назначение светофора. Значение сигналов светофора. Типы светофоров. Дорожные ловушки на регулируемом перекрестке. История светофора.</w:t>
      </w:r>
    </w:p>
    <w:p w:rsidR="00DA2AC4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Регулировщик и его сигналы (1 час)</w:t>
      </w:r>
    </w:p>
    <w:p w:rsidR="00FF4090" w:rsidRDefault="00FF4090" w:rsidP="00FF4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F4090" w:rsidRPr="00FF4090" w:rsidRDefault="00FF4090" w:rsidP="00FF4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6. Правила пассажира в автобусе, троллейбусе и трамвае (2 часа)</w:t>
      </w:r>
    </w:p>
    <w:p w:rsidR="00DA2AC4" w:rsidRPr="00FF4090" w:rsidRDefault="00DA2AC4" w:rsidP="00FF4090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4090">
        <w:rPr>
          <w:rFonts w:ascii="Times New Roman" w:hAnsi="Times New Roman"/>
          <w:b/>
          <w:i/>
          <w:sz w:val="28"/>
          <w:szCs w:val="28"/>
        </w:rPr>
        <w:t>Правила пассажира в автобусе, троллейбусе, трамвае.(1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lastRenderedPageBreak/>
        <w:t>Ситуации, связанные с пользованием автобусом, троллейбусом, трамваем: переход дороги при движении на остановку и после выхода с общественного транспорта.</w:t>
      </w:r>
    </w:p>
    <w:p w:rsidR="00DA2AC4" w:rsidRPr="00FF4090" w:rsidRDefault="00DA2AC4" w:rsidP="00FF409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F4090">
        <w:rPr>
          <w:rFonts w:ascii="Times New Roman" w:hAnsi="Times New Roman" w:cs="Times New Roman"/>
          <w:b/>
          <w:i/>
          <w:sz w:val="28"/>
          <w:szCs w:val="28"/>
        </w:rPr>
        <w:t>10)Правила перехода пешеходом проезжей части при движении на остановку и после выхода из автобуса, троллейбуса, трамвая.</w:t>
      </w:r>
      <w:r w:rsidRPr="00FF4090">
        <w:rPr>
          <w:rFonts w:ascii="Times New Roman" w:hAnsi="Times New Roman"/>
          <w:b/>
          <w:i/>
          <w:sz w:val="28"/>
          <w:szCs w:val="28"/>
        </w:rPr>
        <w:t>(1 час)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7. Поездка за город (1 час)</w:t>
      </w:r>
    </w:p>
    <w:p w:rsidR="00DA2AC4" w:rsidRPr="00FF4090" w:rsidRDefault="00FF4090" w:rsidP="00FF409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11)</w:t>
      </w:r>
      <w:r w:rsidR="00DA2AC4" w:rsidRPr="00FF4090">
        <w:rPr>
          <w:rFonts w:ascii="Times New Roman" w:hAnsi="Times New Roman"/>
          <w:b/>
          <w:i/>
          <w:sz w:val="28"/>
          <w:szCs w:val="28"/>
        </w:rPr>
        <w:t>Правила дорожного движения</w:t>
      </w:r>
      <w:r w:rsidRPr="00FF4090">
        <w:rPr>
          <w:rFonts w:ascii="Times New Roman" w:hAnsi="Times New Roman"/>
          <w:b/>
          <w:i/>
          <w:sz w:val="28"/>
          <w:szCs w:val="28"/>
        </w:rPr>
        <w:t xml:space="preserve"> пешеходов на загородной дороге</w:t>
      </w:r>
      <w:r w:rsidR="00DA2AC4" w:rsidRPr="00FF4090">
        <w:rPr>
          <w:rFonts w:ascii="Times New Roman" w:hAnsi="Times New Roman"/>
          <w:b/>
          <w:i/>
          <w:sz w:val="28"/>
          <w:szCs w:val="28"/>
        </w:rPr>
        <w:t>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Правила дорожного движения пешеходов на загородной дороге. Дорожные ловушки на загородной дороге.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>Тема 8. Места для игр. Зачет (1 час)</w:t>
      </w:r>
    </w:p>
    <w:p w:rsidR="00DA2AC4" w:rsidRPr="00FF4090" w:rsidRDefault="00DA2AC4" w:rsidP="00DA2AC4">
      <w:pPr>
        <w:rPr>
          <w:rFonts w:ascii="Times New Roman" w:hAnsi="Times New Roman" w:cs="Times New Roman"/>
          <w:b/>
          <w:sz w:val="28"/>
          <w:szCs w:val="28"/>
        </w:rPr>
      </w:pPr>
      <w:r w:rsidRPr="00FF4090">
        <w:rPr>
          <w:rFonts w:ascii="Times New Roman" w:hAnsi="Times New Roman" w:cs="Times New Roman"/>
          <w:b/>
          <w:sz w:val="28"/>
          <w:szCs w:val="28"/>
        </w:rPr>
        <w:t xml:space="preserve">     12) </w:t>
      </w:r>
      <w:r w:rsidRPr="00FF4090">
        <w:rPr>
          <w:rFonts w:ascii="Times New Roman" w:hAnsi="Times New Roman" w:cs="Times New Roman"/>
          <w:b/>
          <w:i/>
          <w:sz w:val="28"/>
          <w:szCs w:val="28"/>
        </w:rPr>
        <w:t>Места, разрешенные для игр в микрорайоне школы.(1 час)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sz w:val="28"/>
          <w:szCs w:val="28"/>
        </w:rPr>
        <w:t>Площадки для игр. Катание на самокатных транспортных средствах. Опасность игр вблизи проезжей части и железнодорожных путей. Места, разрешенные для игр в микрорайоне школы.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t>4-го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 класса: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FF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правовые основы области обеспечения БДД на территории РФ, в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Международном праве;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правила движения специальных транспортных средств;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 деятельности ГИБДД;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приемы маневрирования на велосипеде;</w:t>
      </w:r>
    </w:p>
    <w:p w:rsidR="00DA2AC4" w:rsidRPr="009D3C5C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закономерности выбора скоростного режима в различных климатических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условиях;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правила дорожного движения касающиеся остановки, стоянки ТС, приемов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пользования внешними световыми приборами;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ответственность участников дорожного движения за нарушения ПДД;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виды транспорта: водный, воздушный;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об истории развития деятельности отрядов ЮИД, положение об отрядах ЮИД;</w:t>
      </w:r>
    </w:p>
    <w:p w:rsidR="00FF4090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proofErr w:type="gramStart"/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FF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определять безопасные места для игр на улице;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определять направление движения транспортных средств; правостороннее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и левостороннее движение;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умеют оценивать и анализировать действия других участников движения в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реальных условиях дорожного движения;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выполнять объемные конструкции из бумаги;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вызвать скорую помощь и оказать первую помощь пострадавшему в ДТП;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применять на практике главное правило БДД: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 «Оцени, спланируй, действуй»;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7"/>
      </w:r>
      <w:r w:rsidRPr="00FF4090">
        <w:rPr>
          <w:rFonts w:ascii="Times New Roman" w:hAnsi="Times New Roman" w:cs="Times New Roman"/>
          <w:b/>
          <w:color w:val="000000"/>
          <w:sz w:val="28"/>
          <w:szCs w:val="28"/>
        </w:rPr>
        <w:t></w:t>
      </w:r>
      <w:r w:rsidRPr="00FF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владеют: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приемами безопасного перехода проезжей части дороги по регулируемым и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нерегулируемым пере</w:t>
      </w:r>
      <w:r w:rsidR="00FF4090">
        <w:rPr>
          <w:rFonts w:ascii="Times New Roman" w:hAnsi="Times New Roman" w:cs="Times New Roman"/>
          <w:color w:val="000000"/>
          <w:sz w:val="28"/>
          <w:szCs w:val="28"/>
        </w:rPr>
        <w:t>кресткам, пешеходным переходам;</w:t>
      </w:r>
    </w:p>
    <w:p w:rsidR="00DA2AC4" w:rsidRPr="009D3C5C" w:rsidRDefault="00DA2AC4" w:rsidP="00DA2A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 xml:space="preserve">осознанными навыками безопасного поведения в условиях </w:t>
      </w:r>
      <w:proofErr w:type="spell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уличн</w:t>
      </w:r>
      <w:proofErr w:type="gramStart"/>
      <w:r w:rsidRPr="009D3C5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D3C5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дорожной сети;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t>культурой участников дорожного движения через демонстрационное</w:t>
      </w:r>
      <w:r w:rsidRPr="009D3C5C">
        <w:rPr>
          <w:rFonts w:ascii="Times New Roman" w:hAnsi="Times New Roman" w:cs="Times New Roman"/>
          <w:color w:val="000000"/>
          <w:sz w:val="28"/>
          <w:szCs w:val="28"/>
        </w:rPr>
        <w:br/>
        <w:t>поведение (пешеход-пассажир-водитель).</w:t>
      </w:r>
    </w:p>
    <w:p w:rsidR="00DA2AC4" w:rsidRPr="009D3C5C" w:rsidRDefault="00DA2AC4" w:rsidP="00DA2AC4">
      <w:pPr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9D3C5C" w:rsidRDefault="00DA2AC4" w:rsidP="00DA2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Default="00DA2AC4" w:rsidP="00DA2AC4">
      <w:pPr>
        <w:ind w:firstLine="709"/>
        <w:contextualSpacing/>
        <w:jc w:val="both"/>
        <w:rPr>
          <w:sz w:val="28"/>
          <w:szCs w:val="28"/>
        </w:rPr>
      </w:pPr>
    </w:p>
    <w:p w:rsidR="00DA2AC4" w:rsidRDefault="00DA2AC4" w:rsidP="00DA2AC4">
      <w:pPr>
        <w:ind w:firstLine="709"/>
        <w:contextualSpacing/>
        <w:jc w:val="both"/>
        <w:rPr>
          <w:sz w:val="28"/>
          <w:szCs w:val="28"/>
        </w:rPr>
      </w:pPr>
    </w:p>
    <w:p w:rsidR="00DA2AC4" w:rsidRDefault="00DA2AC4" w:rsidP="00DA2AC4">
      <w:pPr>
        <w:ind w:firstLine="709"/>
        <w:contextualSpacing/>
        <w:jc w:val="both"/>
        <w:rPr>
          <w:sz w:val="28"/>
          <w:szCs w:val="28"/>
        </w:rPr>
      </w:pPr>
    </w:p>
    <w:p w:rsidR="00936F03" w:rsidRDefault="00936F03" w:rsidP="0093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 для педагога</w:t>
      </w:r>
    </w:p>
    <w:p w:rsidR="00936F03" w:rsidRDefault="00936F03" w:rsidP="00936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 РФ 2009 (официальный текст).  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 [Текст] методическое пособие. Москва, «Третий Рим», 2008.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Ильин, Е.Л. Дифференциальная психофизиология [Текст], Питер, 2001.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Клебельсберг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Д. Транспортная психология [Текст], Москва, Транспорт, 1998.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Комлева, Л.А. Дети и дорога [Текст]. – Каменск-Уральский, Калан, 1997.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«Правилам дорожного движения РФ», Москва, 2009.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>, Д.Б. Детская психология [Текст], - Москва, 2006.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правилам дорожного движения в 7-11 классах [Текст], - Екатеринбург, калан, 2006.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Щелканова</w:t>
      </w:r>
      <w:proofErr w:type="spellEnd"/>
      <w:r>
        <w:rPr>
          <w:rFonts w:ascii="Times New Roman" w:hAnsi="Times New Roman"/>
          <w:sz w:val="28"/>
          <w:szCs w:val="28"/>
        </w:rPr>
        <w:t>, Т.Г. Универсальная подготовка подростков к безопасному участию в дорожно-транспортной среде [Текст], - Курган, 2008.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Матюгин, И.Ю., </w:t>
      </w:r>
      <w:proofErr w:type="spellStart"/>
      <w:r>
        <w:rPr>
          <w:rFonts w:ascii="Times New Roman" w:hAnsi="Times New Roman"/>
          <w:sz w:val="28"/>
          <w:szCs w:val="28"/>
        </w:rPr>
        <w:t>Чакаберия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Зрительная память [Текст]. – Москва, 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>, 1996.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Содружество ради жизни [Текст].  Кемерово, 2009.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для внешкольных учреждений и образовательных школ. [Текст]: учебное пособие. – М., 1988. – 351с.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Форштат</w:t>
      </w:r>
      <w:proofErr w:type="spellEnd"/>
      <w:r>
        <w:rPr>
          <w:rFonts w:ascii="Times New Roman" w:hAnsi="Times New Roman"/>
          <w:sz w:val="28"/>
          <w:szCs w:val="28"/>
        </w:rPr>
        <w:t xml:space="preserve"> М.Л. О понятиях и терминах, используемых в Правилах дорожного движения / М.Л. </w:t>
      </w:r>
      <w:proofErr w:type="spellStart"/>
      <w:r>
        <w:rPr>
          <w:rFonts w:ascii="Times New Roman" w:hAnsi="Times New Roman"/>
          <w:sz w:val="28"/>
          <w:szCs w:val="28"/>
        </w:rPr>
        <w:t>Форштат</w:t>
      </w:r>
      <w:proofErr w:type="spellEnd"/>
      <w:r>
        <w:rPr>
          <w:rFonts w:ascii="Times New Roman" w:hAnsi="Times New Roman"/>
          <w:sz w:val="28"/>
          <w:szCs w:val="28"/>
        </w:rPr>
        <w:t xml:space="preserve"> // ОБЖ. Основы безопасности жизн</w:t>
      </w:r>
      <w:proofErr w:type="gramStart"/>
      <w:r>
        <w:rPr>
          <w:rFonts w:ascii="Times New Roman" w:hAnsi="Times New Roman"/>
          <w:sz w:val="28"/>
          <w:szCs w:val="28"/>
        </w:rPr>
        <w:t>и[</w:t>
      </w:r>
      <w:proofErr w:type="gramEnd"/>
      <w:r>
        <w:rPr>
          <w:rFonts w:ascii="Times New Roman" w:hAnsi="Times New Roman"/>
          <w:sz w:val="28"/>
          <w:szCs w:val="28"/>
        </w:rPr>
        <w:t>Текст]. – 2009. - № 10.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Конвенция о дорожном движении: ст. 1, 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п. 1.2.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 РФ «О безопасности дорожного движения» от 10.12.1995 № 196 – ФЗ.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Государственной инспекции безопасности дорожного движения Министерства внутренних дел РФ, утвержденное Указом </w:t>
      </w:r>
      <w:r>
        <w:rPr>
          <w:rFonts w:ascii="Times New Roman" w:hAnsi="Times New Roman"/>
          <w:sz w:val="28"/>
          <w:szCs w:val="28"/>
        </w:rPr>
        <w:lastRenderedPageBreak/>
        <w:t>Президента РФ от 15.06.1998 № 711, в ред. Указа Президента РФ от 02.07.2002 № 679.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Безопасность: теория. Парадигма, концепция, культура. Словарь – справочник / автор – сост. Профессор В.Ф. Пилипенко. Изд. 2 – е,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М.: ПЕР СЭ – Пресс, 2005.</w:t>
      </w:r>
    </w:p>
    <w:p w:rsidR="00936F03" w:rsidRDefault="00936F03" w:rsidP="00936F03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Большой юридический словарь. 3-е изд.,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/ под ред. проф. А.Я. Сухарева. – М.: ИНФРА – М, 2007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F03" w:rsidRDefault="00936F03" w:rsidP="00936F0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36F03" w:rsidRDefault="00936F03" w:rsidP="00936F0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F03" w:rsidRDefault="00936F03" w:rsidP="00936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1.Алексанян Г.Г. Экзамены в ГИБДД: правила дорожного движения в иллюстрациях –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 –135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F03" w:rsidRDefault="00936F03" w:rsidP="00936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2.Рыбин, А.Л. Дорожная азбука велосипедиста  [Текст], книга для учащихся/ Рыбин А.Л.- М.: Просвещение, 1992 –60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F03" w:rsidRDefault="00936F03" w:rsidP="00936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3.Экзаменационные билеты для приема теоретических экзаменов на право управления транспортными средствами категорий "А" и "В".,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 ] / М. – Рецепт – Холдинг.: 2004, 89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дорожного движения РФ 2009 (официальный текст).  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5.Комментарии к «Правилам  дорожного  движения РФ» [Текст], Москва, 2009.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6.Астахов, П.  Я и дорога [Текст],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7.Волков, С. ПДД для детей [Текст], часть 1-2, Москва. Транспорт, 2008.</w:t>
      </w:r>
    </w:p>
    <w:p w:rsidR="00936F03" w:rsidRDefault="00936F03" w:rsidP="00936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8.Азбука пешехода [Текст], Москва, 2008.</w:t>
      </w:r>
    </w:p>
    <w:p w:rsidR="00936F03" w:rsidRDefault="00936F03" w:rsidP="00936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Степанов Е.Н. Педагогическая поддержка ребенка в решении проблемы / Е.Н. Степанов // Классный руководитель. -2006. -№5. – 12 -16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F03" w:rsidRDefault="00936F03" w:rsidP="00936F03">
      <w:pPr>
        <w:rPr>
          <w:rFonts w:ascii="Times New Roman" w:hAnsi="Times New Roman" w:cs="Times New Roman"/>
          <w:sz w:val="28"/>
          <w:szCs w:val="28"/>
        </w:rPr>
      </w:pPr>
    </w:p>
    <w:p w:rsidR="00936F03" w:rsidRDefault="00936F03" w:rsidP="00936F03"/>
    <w:p w:rsidR="003071FE" w:rsidRDefault="003071FE" w:rsidP="003071FE"/>
    <w:sectPr w:rsidR="003071FE" w:rsidSect="00BB07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76" w:rsidRDefault="00B93376" w:rsidP="008352E0">
      <w:pPr>
        <w:spacing w:after="0" w:line="240" w:lineRule="auto"/>
      </w:pPr>
      <w:r>
        <w:separator/>
      </w:r>
    </w:p>
  </w:endnote>
  <w:endnote w:type="continuationSeparator" w:id="0">
    <w:p w:rsidR="00B93376" w:rsidRDefault="00B93376" w:rsidP="008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76" w:rsidRDefault="00B93376" w:rsidP="008352E0">
      <w:pPr>
        <w:spacing w:after="0" w:line="240" w:lineRule="auto"/>
      </w:pPr>
      <w:r>
        <w:separator/>
      </w:r>
    </w:p>
  </w:footnote>
  <w:footnote w:type="continuationSeparator" w:id="0">
    <w:p w:rsidR="00B93376" w:rsidRDefault="00B93376" w:rsidP="008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5601"/>
      <w:docPartObj>
        <w:docPartGallery w:val="Page Numbers (Top of Page)"/>
        <w:docPartUnique/>
      </w:docPartObj>
    </w:sdtPr>
    <w:sdtContent>
      <w:p w:rsidR="00B93376" w:rsidRDefault="00BB0A18">
        <w:pPr>
          <w:pStyle w:val="a4"/>
          <w:jc w:val="right"/>
        </w:pPr>
        <w:fldSimple w:instr=" PAGE   \* MERGEFORMAT ">
          <w:r w:rsidR="00805D7A">
            <w:rPr>
              <w:noProof/>
            </w:rPr>
            <w:t>12</w:t>
          </w:r>
        </w:fldSimple>
      </w:p>
    </w:sdtContent>
  </w:sdt>
  <w:p w:rsidR="00B93376" w:rsidRDefault="00B933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51"/>
      <w:docPartObj>
        <w:docPartGallery w:val="Page Numbers (Top of Page)"/>
        <w:docPartUnique/>
      </w:docPartObj>
    </w:sdtPr>
    <w:sdtContent>
      <w:p w:rsidR="00B93376" w:rsidRDefault="00BB0A18">
        <w:pPr>
          <w:pStyle w:val="a4"/>
          <w:jc w:val="right"/>
        </w:pPr>
        <w:fldSimple w:instr=" PAGE   \* MERGEFORMAT ">
          <w:r w:rsidR="00805D7A">
            <w:rPr>
              <w:noProof/>
            </w:rPr>
            <w:t>30</w:t>
          </w:r>
        </w:fldSimple>
      </w:p>
    </w:sdtContent>
  </w:sdt>
  <w:p w:rsidR="00B93376" w:rsidRDefault="00B93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000145"/>
    <w:multiLevelType w:val="multilevel"/>
    <w:tmpl w:val="00000145"/>
    <w:name w:val="WWNum3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16063B"/>
    <w:multiLevelType w:val="hybridMultilevel"/>
    <w:tmpl w:val="4E26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99F"/>
    <w:multiLevelType w:val="multilevel"/>
    <w:tmpl w:val="FA4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45A"/>
    <w:multiLevelType w:val="multilevel"/>
    <w:tmpl w:val="DF6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C6CA4"/>
    <w:multiLevelType w:val="multilevel"/>
    <w:tmpl w:val="547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40F96"/>
    <w:multiLevelType w:val="hybridMultilevel"/>
    <w:tmpl w:val="35E26F52"/>
    <w:lvl w:ilvl="0" w:tplc="DCAC3A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FBE186F"/>
    <w:multiLevelType w:val="multilevel"/>
    <w:tmpl w:val="37B2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C19B7"/>
    <w:multiLevelType w:val="multilevel"/>
    <w:tmpl w:val="5D4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55C9"/>
    <w:multiLevelType w:val="multilevel"/>
    <w:tmpl w:val="9AD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85663"/>
    <w:multiLevelType w:val="multilevel"/>
    <w:tmpl w:val="D484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C3CA1"/>
    <w:multiLevelType w:val="multilevel"/>
    <w:tmpl w:val="52C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65758"/>
    <w:multiLevelType w:val="multilevel"/>
    <w:tmpl w:val="0D0A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F39AA"/>
    <w:multiLevelType w:val="multilevel"/>
    <w:tmpl w:val="BED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40D34"/>
    <w:multiLevelType w:val="multilevel"/>
    <w:tmpl w:val="7062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35726"/>
    <w:multiLevelType w:val="multilevel"/>
    <w:tmpl w:val="4748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6008C"/>
    <w:multiLevelType w:val="hybridMultilevel"/>
    <w:tmpl w:val="47305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E569B"/>
    <w:multiLevelType w:val="multilevel"/>
    <w:tmpl w:val="9FBA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41713"/>
    <w:multiLevelType w:val="multilevel"/>
    <w:tmpl w:val="D5D0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D7BF5"/>
    <w:multiLevelType w:val="multilevel"/>
    <w:tmpl w:val="5DD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71D08"/>
    <w:multiLevelType w:val="hybridMultilevel"/>
    <w:tmpl w:val="346EAF58"/>
    <w:lvl w:ilvl="0" w:tplc="5C42A78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747887"/>
    <w:multiLevelType w:val="multilevel"/>
    <w:tmpl w:val="63AA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E2C92"/>
    <w:multiLevelType w:val="multilevel"/>
    <w:tmpl w:val="0CC8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A5B47"/>
    <w:multiLevelType w:val="hybridMultilevel"/>
    <w:tmpl w:val="4176E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049F1"/>
    <w:multiLevelType w:val="hybridMultilevel"/>
    <w:tmpl w:val="1D7A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74E8A"/>
    <w:multiLevelType w:val="multilevel"/>
    <w:tmpl w:val="A6F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C60E8"/>
    <w:multiLevelType w:val="multilevel"/>
    <w:tmpl w:val="F272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7031D"/>
    <w:multiLevelType w:val="multilevel"/>
    <w:tmpl w:val="5A5A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34F93"/>
    <w:multiLevelType w:val="multilevel"/>
    <w:tmpl w:val="FD5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E8265E"/>
    <w:multiLevelType w:val="hybridMultilevel"/>
    <w:tmpl w:val="210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D73DB"/>
    <w:multiLevelType w:val="hybridMultilevel"/>
    <w:tmpl w:val="BA829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C5772"/>
    <w:multiLevelType w:val="multilevel"/>
    <w:tmpl w:val="F172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104543"/>
    <w:multiLevelType w:val="multilevel"/>
    <w:tmpl w:val="D62E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86539"/>
    <w:multiLevelType w:val="hybridMultilevel"/>
    <w:tmpl w:val="29EC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A42172"/>
    <w:multiLevelType w:val="hybridMultilevel"/>
    <w:tmpl w:val="931ABC46"/>
    <w:lvl w:ilvl="0" w:tplc="002E33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50713DDC"/>
    <w:multiLevelType w:val="hybridMultilevel"/>
    <w:tmpl w:val="A52029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A30EF"/>
    <w:multiLevelType w:val="multilevel"/>
    <w:tmpl w:val="0AC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50BFB"/>
    <w:multiLevelType w:val="multilevel"/>
    <w:tmpl w:val="B81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56CD8"/>
    <w:multiLevelType w:val="multilevel"/>
    <w:tmpl w:val="EE44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463CD"/>
    <w:multiLevelType w:val="multilevel"/>
    <w:tmpl w:val="EA5C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16029"/>
    <w:multiLevelType w:val="multilevel"/>
    <w:tmpl w:val="99DA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AA5A37"/>
    <w:multiLevelType w:val="multilevel"/>
    <w:tmpl w:val="85A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D71D7B"/>
    <w:multiLevelType w:val="hybridMultilevel"/>
    <w:tmpl w:val="3E5227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9FA5A44"/>
    <w:multiLevelType w:val="multilevel"/>
    <w:tmpl w:val="50E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214DC"/>
    <w:multiLevelType w:val="hybridMultilevel"/>
    <w:tmpl w:val="38DCAC3A"/>
    <w:lvl w:ilvl="0" w:tplc="B58EA9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E2BD5"/>
    <w:multiLevelType w:val="multilevel"/>
    <w:tmpl w:val="A5AEA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E834E1"/>
    <w:multiLevelType w:val="multilevel"/>
    <w:tmpl w:val="C264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C44814"/>
    <w:multiLevelType w:val="multilevel"/>
    <w:tmpl w:val="B5BC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4516FE"/>
    <w:multiLevelType w:val="hybridMultilevel"/>
    <w:tmpl w:val="CD0CF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EE3D00"/>
    <w:multiLevelType w:val="multilevel"/>
    <w:tmpl w:val="EC5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1"/>
  </w:num>
  <w:num w:numId="3">
    <w:abstractNumId w:val="33"/>
  </w:num>
  <w:num w:numId="4">
    <w:abstractNumId w:val="5"/>
  </w:num>
  <w:num w:numId="5">
    <w:abstractNumId w:val="6"/>
  </w:num>
  <w:num w:numId="6">
    <w:abstractNumId w:val="44"/>
  </w:num>
  <w:num w:numId="7">
    <w:abstractNumId w:val="4"/>
  </w:num>
  <w:num w:numId="8">
    <w:abstractNumId w:val="16"/>
  </w:num>
  <w:num w:numId="9">
    <w:abstractNumId w:val="48"/>
  </w:num>
  <w:num w:numId="10">
    <w:abstractNumId w:val="30"/>
  </w:num>
  <w:num w:numId="11">
    <w:abstractNumId w:val="36"/>
  </w:num>
  <w:num w:numId="12">
    <w:abstractNumId w:val="40"/>
  </w:num>
  <w:num w:numId="13">
    <w:abstractNumId w:val="7"/>
  </w:num>
  <w:num w:numId="14">
    <w:abstractNumId w:val="17"/>
  </w:num>
  <w:num w:numId="15">
    <w:abstractNumId w:val="42"/>
  </w:num>
  <w:num w:numId="16">
    <w:abstractNumId w:val="11"/>
  </w:num>
  <w:num w:numId="17">
    <w:abstractNumId w:val="9"/>
  </w:num>
  <w:num w:numId="18">
    <w:abstractNumId w:val="24"/>
  </w:num>
  <w:num w:numId="19">
    <w:abstractNumId w:val="26"/>
  </w:num>
  <w:num w:numId="20">
    <w:abstractNumId w:val="46"/>
  </w:num>
  <w:num w:numId="21">
    <w:abstractNumId w:val="14"/>
  </w:num>
  <w:num w:numId="22">
    <w:abstractNumId w:val="8"/>
  </w:num>
  <w:num w:numId="23">
    <w:abstractNumId w:val="38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39"/>
  </w:num>
  <w:num w:numId="29">
    <w:abstractNumId w:val="37"/>
  </w:num>
  <w:num w:numId="30">
    <w:abstractNumId w:val="20"/>
  </w:num>
  <w:num w:numId="31">
    <w:abstractNumId w:val="35"/>
  </w:num>
  <w:num w:numId="32">
    <w:abstractNumId w:val="31"/>
  </w:num>
  <w:num w:numId="33">
    <w:abstractNumId w:val="25"/>
  </w:num>
  <w:num w:numId="34">
    <w:abstractNumId w:val="13"/>
  </w:num>
  <w:num w:numId="35">
    <w:abstractNumId w:val="27"/>
  </w:num>
  <w:num w:numId="36">
    <w:abstractNumId w:val="45"/>
  </w:num>
  <w:num w:numId="37">
    <w:abstractNumId w:val="47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0"/>
  </w:num>
  <w:num w:numId="46">
    <w:abstractNumId w:val="43"/>
  </w:num>
  <w:num w:numId="47">
    <w:abstractNumId w:val="1"/>
  </w:num>
  <w:num w:numId="48">
    <w:abstractNumId w:val="19"/>
  </w:num>
  <w:num w:numId="49">
    <w:abstractNumId w:val="22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CFD"/>
    <w:rsid w:val="00002A2B"/>
    <w:rsid w:val="00012742"/>
    <w:rsid w:val="000129BA"/>
    <w:rsid w:val="00015D3F"/>
    <w:rsid w:val="00032F17"/>
    <w:rsid w:val="000420B9"/>
    <w:rsid w:val="00052609"/>
    <w:rsid w:val="00053B54"/>
    <w:rsid w:val="00053FB8"/>
    <w:rsid w:val="00057570"/>
    <w:rsid w:val="00060639"/>
    <w:rsid w:val="00062CE0"/>
    <w:rsid w:val="00067A3C"/>
    <w:rsid w:val="000820AA"/>
    <w:rsid w:val="000827B2"/>
    <w:rsid w:val="000B514C"/>
    <w:rsid w:val="000B5B56"/>
    <w:rsid w:val="000B6D52"/>
    <w:rsid w:val="000C0A83"/>
    <w:rsid w:val="000C79C6"/>
    <w:rsid w:val="000D3409"/>
    <w:rsid w:val="000D4238"/>
    <w:rsid w:val="000E0483"/>
    <w:rsid w:val="000F0D5B"/>
    <w:rsid w:val="000F7CDE"/>
    <w:rsid w:val="00105A3C"/>
    <w:rsid w:val="0011144F"/>
    <w:rsid w:val="00114862"/>
    <w:rsid w:val="0014517F"/>
    <w:rsid w:val="00151600"/>
    <w:rsid w:val="00160030"/>
    <w:rsid w:val="00164736"/>
    <w:rsid w:val="0016648B"/>
    <w:rsid w:val="00184A35"/>
    <w:rsid w:val="0018725C"/>
    <w:rsid w:val="0019165D"/>
    <w:rsid w:val="00193610"/>
    <w:rsid w:val="00193F4A"/>
    <w:rsid w:val="001A25CA"/>
    <w:rsid w:val="001A3196"/>
    <w:rsid w:val="001A3E3D"/>
    <w:rsid w:val="001B6B79"/>
    <w:rsid w:val="001F3D5E"/>
    <w:rsid w:val="001F7E3A"/>
    <w:rsid w:val="00216853"/>
    <w:rsid w:val="00233C6D"/>
    <w:rsid w:val="00237954"/>
    <w:rsid w:val="002563E3"/>
    <w:rsid w:val="00274611"/>
    <w:rsid w:val="00283A82"/>
    <w:rsid w:val="00286DB7"/>
    <w:rsid w:val="00292CFD"/>
    <w:rsid w:val="00294924"/>
    <w:rsid w:val="00297814"/>
    <w:rsid w:val="002C4636"/>
    <w:rsid w:val="002D6F51"/>
    <w:rsid w:val="002F00E1"/>
    <w:rsid w:val="002F7F42"/>
    <w:rsid w:val="003071FE"/>
    <w:rsid w:val="00316CA9"/>
    <w:rsid w:val="00317F57"/>
    <w:rsid w:val="003220C2"/>
    <w:rsid w:val="00323B98"/>
    <w:rsid w:val="0032704B"/>
    <w:rsid w:val="00330B83"/>
    <w:rsid w:val="003329F9"/>
    <w:rsid w:val="00334790"/>
    <w:rsid w:val="003352DE"/>
    <w:rsid w:val="00346FB4"/>
    <w:rsid w:val="003517A3"/>
    <w:rsid w:val="00354293"/>
    <w:rsid w:val="00360DD6"/>
    <w:rsid w:val="00361608"/>
    <w:rsid w:val="00370307"/>
    <w:rsid w:val="003704ED"/>
    <w:rsid w:val="0037345F"/>
    <w:rsid w:val="003767F1"/>
    <w:rsid w:val="003B181A"/>
    <w:rsid w:val="003B1826"/>
    <w:rsid w:val="003B5F13"/>
    <w:rsid w:val="003B70F0"/>
    <w:rsid w:val="003C6CB8"/>
    <w:rsid w:val="003D0D31"/>
    <w:rsid w:val="003D2871"/>
    <w:rsid w:val="003D2CCF"/>
    <w:rsid w:val="003E031F"/>
    <w:rsid w:val="003E590B"/>
    <w:rsid w:val="003F56F6"/>
    <w:rsid w:val="004077B4"/>
    <w:rsid w:val="00425846"/>
    <w:rsid w:val="004360C3"/>
    <w:rsid w:val="00437AD1"/>
    <w:rsid w:val="0044105F"/>
    <w:rsid w:val="004414E0"/>
    <w:rsid w:val="004468B0"/>
    <w:rsid w:val="004533A8"/>
    <w:rsid w:val="0048458A"/>
    <w:rsid w:val="004972CE"/>
    <w:rsid w:val="00497F9E"/>
    <w:rsid w:val="004B3037"/>
    <w:rsid w:val="004B7661"/>
    <w:rsid w:val="004C3E24"/>
    <w:rsid w:val="004D50B2"/>
    <w:rsid w:val="004D7656"/>
    <w:rsid w:val="004E6A75"/>
    <w:rsid w:val="0050044E"/>
    <w:rsid w:val="00507381"/>
    <w:rsid w:val="005100D6"/>
    <w:rsid w:val="00521D04"/>
    <w:rsid w:val="00537F1E"/>
    <w:rsid w:val="00541C82"/>
    <w:rsid w:val="00542027"/>
    <w:rsid w:val="00554A5A"/>
    <w:rsid w:val="00556A6A"/>
    <w:rsid w:val="005667C3"/>
    <w:rsid w:val="00581CC6"/>
    <w:rsid w:val="005827F0"/>
    <w:rsid w:val="005A157D"/>
    <w:rsid w:val="005A696F"/>
    <w:rsid w:val="005C30DA"/>
    <w:rsid w:val="005C46B0"/>
    <w:rsid w:val="005C631E"/>
    <w:rsid w:val="005D1725"/>
    <w:rsid w:val="005E497D"/>
    <w:rsid w:val="005E6033"/>
    <w:rsid w:val="005F33A9"/>
    <w:rsid w:val="005F5E6B"/>
    <w:rsid w:val="00600352"/>
    <w:rsid w:val="0061324F"/>
    <w:rsid w:val="00627B87"/>
    <w:rsid w:val="0063021F"/>
    <w:rsid w:val="0063071D"/>
    <w:rsid w:val="00640E32"/>
    <w:rsid w:val="006454FD"/>
    <w:rsid w:val="00653F07"/>
    <w:rsid w:val="006627D2"/>
    <w:rsid w:val="00667A62"/>
    <w:rsid w:val="00670715"/>
    <w:rsid w:val="006733B2"/>
    <w:rsid w:val="006740F4"/>
    <w:rsid w:val="00697A14"/>
    <w:rsid w:val="006B33B9"/>
    <w:rsid w:val="006B5892"/>
    <w:rsid w:val="006B58A8"/>
    <w:rsid w:val="006D2F0A"/>
    <w:rsid w:val="006D32BD"/>
    <w:rsid w:val="006F0525"/>
    <w:rsid w:val="006F0C23"/>
    <w:rsid w:val="006F2489"/>
    <w:rsid w:val="006F3CD3"/>
    <w:rsid w:val="006F3D87"/>
    <w:rsid w:val="0070751A"/>
    <w:rsid w:val="00710814"/>
    <w:rsid w:val="00711995"/>
    <w:rsid w:val="00713A5B"/>
    <w:rsid w:val="00714EC2"/>
    <w:rsid w:val="00715AFF"/>
    <w:rsid w:val="00730834"/>
    <w:rsid w:val="007537EB"/>
    <w:rsid w:val="00791F25"/>
    <w:rsid w:val="0079224B"/>
    <w:rsid w:val="0079572F"/>
    <w:rsid w:val="007971ED"/>
    <w:rsid w:val="00797471"/>
    <w:rsid w:val="007B0362"/>
    <w:rsid w:val="007D3CD9"/>
    <w:rsid w:val="007D4297"/>
    <w:rsid w:val="007F0982"/>
    <w:rsid w:val="00800FA3"/>
    <w:rsid w:val="00805D7A"/>
    <w:rsid w:val="0081784B"/>
    <w:rsid w:val="0082095A"/>
    <w:rsid w:val="00820E59"/>
    <w:rsid w:val="00825474"/>
    <w:rsid w:val="00831132"/>
    <w:rsid w:val="008352E0"/>
    <w:rsid w:val="00840F44"/>
    <w:rsid w:val="008512B7"/>
    <w:rsid w:val="008644BF"/>
    <w:rsid w:val="00885321"/>
    <w:rsid w:val="0089795E"/>
    <w:rsid w:val="008B3ACC"/>
    <w:rsid w:val="008D55DF"/>
    <w:rsid w:val="008E0F7F"/>
    <w:rsid w:val="00903141"/>
    <w:rsid w:val="009119E6"/>
    <w:rsid w:val="00917BA0"/>
    <w:rsid w:val="00930E04"/>
    <w:rsid w:val="0093483D"/>
    <w:rsid w:val="00934ABE"/>
    <w:rsid w:val="00934FB2"/>
    <w:rsid w:val="00936B96"/>
    <w:rsid w:val="00936F03"/>
    <w:rsid w:val="00955771"/>
    <w:rsid w:val="00956075"/>
    <w:rsid w:val="00960220"/>
    <w:rsid w:val="0096135C"/>
    <w:rsid w:val="00962420"/>
    <w:rsid w:val="00974723"/>
    <w:rsid w:val="009764DC"/>
    <w:rsid w:val="00981812"/>
    <w:rsid w:val="009831C2"/>
    <w:rsid w:val="009A59CF"/>
    <w:rsid w:val="009A7AE2"/>
    <w:rsid w:val="009B122A"/>
    <w:rsid w:val="009B1FFC"/>
    <w:rsid w:val="009D20EC"/>
    <w:rsid w:val="009D3C5C"/>
    <w:rsid w:val="009D5A4C"/>
    <w:rsid w:val="009F184F"/>
    <w:rsid w:val="00A0292B"/>
    <w:rsid w:val="00A14E4D"/>
    <w:rsid w:val="00A20CFE"/>
    <w:rsid w:val="00A30E19"/>
    <w:rsid w:val="00A35CEB"/>
    <w:rsid w:val="00A42690"/>
    <w:rsid w:val="00A43A7E"/>
    <w:rsid w:val="00A45A80"/>
    <w:rsid w:val="00A52174"/>
    <w:rsid w:val="00A52C76"/>
    <w:rsid w:val="00A56E4B"/>
    <w:rsid w:val="00A633E3"/>
    <w:rsid w:val="00A63656"/>
    <w:rsid w:val="00A641F1"/>
    <w:rsid w:val="00A77FA4"/>
    <w:rsid w:val="00A819CB"/>
    <w:rsid w:val="00A8762B"/>
    <w:rsid w:val="00AA1C77"/>
    <w:rsid w:val="00AA7A95"/>
    <w:rsid w:val="00AB3F4A"/>
    <w:rsid w:val="00AB49CD"/>
    <w:rsid w:val="00AD06A5"/>
    <w:rsid w:val="00AD08B3"/>
    <w:rsid w:val="00AE7BF3"/>
    <w:rsid w:val="00AF6D56"/>
    <w:rsid w:val="00B11DEB"/>
    <w:rsid w:val="00B1287D"/>
    <w:rsid w:val="00B21472"/>
    <w:rsid w:val="00B2240B"/>
    <w:rsid w:val="00B22592"/>
    <w:rsid w:val="00B279C0"/>
    <w:rsid w:val="00B35240"/>
    <w:rsid w:val="00B37CE7"/>
    <w:rsid w:val="00B453FA"/>
    <w:rsid w:val="00B52626"/>
    <w:rsid w:val="00B57979"/>
    <w:rsid w:val="00B67669"/>
    <w:rsid w:val="00B71018"/>
    <w:rsid w:val="00B72882"/>
    <w:rsid w:val="00B74411"/>
    <w:rsid w:val="00B8045E"/>
    <w:rsid w:val="00B80543"/>
    <w:rsid w:val="00B840CC"/>
    <w:rsid w:val="00B93376"/>
    <w:rsid w:val="00BA35BD"/>
    <w:rsid w:val="00BA3BB8"/>
    <w:rsid w:val="00BB07FB"/>
    <w:rsid w:val="00BB0A18"/>
    <w:rsid w:val="00BB2BB0"/>
    <w:rsid w:val="00BC35E4"/>
    <w:rsid w:val="00BD54F0"/>
    <w:rsid w:val="00BE5F2B"/>
    <w:rsid w:val="00BE67CC"/>
    <w:rsid w:val="00BF418F"/>
    <w:rsid w:val="00BF7ECF"/>
    <w:rsid w:val="00C017ED"/>
    <w:rsid w:val="00C0230C"/>
    <w:rsid w:val="00C07432"/>
    <w:rsid w:val="00C10F3E"/>
    <w:rsid w:val="00C14709"/>
    <w:rsid w:val="00C21B04"/>
    <w:rsid w:val="00C40F03"/>
    <w:rsid w:val="00C4376F"/>
    <w:rsid w:val="00C45732"/>
    <w:rsid w:val="00C56EC3"/>
    <w:rsid w:val="00C75BD6"/>
    <w:rsid w:val="00C84C0A"/>
    <w:rsid w:val="00CA4D1B"/>
    <w:rsid w:val="00CA7A7A"/>
    <w:rsid w:val="00CB6FB2"/>
    <w:rsid w:val="00CC23DF"/>
    <w:rsid w:val="00CC332C"/>
    <w:rsid w:val="00CD235B"/>
    <w:rsid w:val="00CD454E"/>
    <w:rsid w:val="00CD6E4E"/>
    <w:rsid w:val="00CD7014"/>
    <w:rsid w:val="00CE627D"/>
    <w:rsid w:val="00CE7E88"/>
    <w:rsid w:val="00D0125E"/>
    <w:rsid w:val="00D05B75"/>
    <w:rsid w:val="00D06887"/>
    <w:rsid w:val="00D25537"/>
    <w:rsid w:val="00D35708"/>
    <w:rsid w:val="00D368B2"/>
    <w:rsid w:val="00D409F8"/>
    <w:rsid w:val="00D463F6"/>
    <w:rsid w:val="00D52C59"/>
    <w:rsid w:val="00D54539"/>
    <w:rsid w:val="00D64094"/>
    <w:rsid w:val="00D728B3"/>
    <w:rsid w:val="00D84C46"/>
    <w:rsid w:val="00DA2AC4"/>
    <w:rsid w:val="00DA4966"/>
    <w:rsid w:val="00DA77E7"/>
    <w:rsid w:val="00DB398F"/>
    <w:rsid w:val="00DB69FD"/>
    <w:rsid w:val="00DB7A30"/>
    <w:rsid w:val="00DC367E"/>
    <w:rsid w:val="00DD5568"/>
    <w:rsid w:val="00DD6853"/>
    <w:rsid w:val="00DE068E"/>
    <w:rsid w:val="00DE685C"/>
    <w:rsid w:val="00DF2FD5"/>
    <w:rsid w:val="00DF4F3D"/>
    <w:rsid w:val="00DF5CB3"/>
    <w:rsid w:val="00E028E9"/>
    <w:rsid w:val="00E129DF"/>
    <w:rsid w:val="00E3662D"/>
    <w:rsid w:val="00E41646"/>
    <w:rsid w:val="00E54CCE"/>
    <w:rsid w:val="00E55BE1"/>
    <w:rsid w:val="00E563D6"/>
    <w:rsid w:val="00E63396"/>
    <w:rsid w:val="00E65F60"/>
    <w:rsid w:val="00E82CD3"/>
    <w:rsid w:val="00EB03A9"/>
    <w:rsid w:val="00EB0AE2"/>
    <w:rsid w:val="00EB4A94"/>
    <w:rsid w:val="00EB7EB4"/>
    <w:rsid w:val="00ED1A37"/>
    <w:rsid w:val="00EE3BD8"/>
    <w:rsid w:val="00EE7B1D"/>
    <w:rsid w:val="00EF1874"/>
    <w:rsid w:val="00EF6944"/>
    <w:rsid w:val="00F00441"/>
    <w:rsid w:val="00F13F38"/>
    <w:rsid w:val="00F1638A"/>
    <w:rsid w:val="00F2295F"/>
    <w:rsid w:val="00F263AE"/>
    <w:rsid w:val="00F41FCE"/>
    <w:rsid w:val="00F43AA2"/>
    <w:rsid w:val="00F45313"/>
    <w:rsid w:val="00F52C9A"/>
    <w:rsid w:val="00F62D87"/>
    <w:rsid w:val="00F64B6B"/>
    <w:rsid w:val="00F65376"/>
    <w:rsid w:val="00F65405"/>
    <w:rsid w:val="00F923F1"/>
    <w:rsid w:val="00FA1459"/>
    <w:rsid w:val="00FA4A57"/>
    <w:rsid w:val="00FA62DA"/>
    <w:rsid w:val="00FB271B"/>
    <w:rsid w:val="00FB7B2F"/>
    <w:rsid w:val="00FC6EFC"/>
    <w:rsid w:val="00FC6FE7"/>
    <w:rsid w:val="00FD1928"/>
    <w:rsid w:val="00FD2774"/>
    <w:rsid w:val="00FD64BC"/>
    <w:rsid w:val="00FD67E9"/>
    <w:rsid w:val="00FE2667"/>
    <w:rsid w:val="00FE7204"/>
    <w:rsid w:val="00FF4090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A"/>
  </w:style>
  <w:style w:type="paragraph" w:styleId="1">
    <w:name w:val="heading 1"/>
    <w:basedOn w:val="a"/>
    <w:next w:val="a"/>
    <w:link w:val="10"/>
    <w:qFormat/>
    <w:rsid w:val="000820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20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5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AA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820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92C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2E0"/>
  </w:style>
  <w:style w:type="paragraph" w:styleId="a6">
    <w:name w:val="footer"/>
    <w:basedOn w:val="a"/>
    <w:link w:val="a7"/>
    <w:uiPriority w:val="99"/>
    <w:unhideWhenUsed/>
    <w:rsid w:val="0083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2E0"/>
  </w:style>
  <w:style w:type="paragraph" w:styleId="a8">
    <w:name w:val="Normal (Web)"/>
    <w:basedOn w:val="a"/>
    <w:uiPriority w:val="99"/>
    <w:rsid w:val="001A2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F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52174"/>
    <w:rPr>
      <w:color w:val="000000"/>
      <w:u w:val="single"/>
    </w:rPr>
  </w:style>
  <w:style w:type="character" w:customStyle="1" w:styleId="mw-headline">
    <w:name w:val="mw-headline"/>
    <w:basedOn w:val="a0"/>
    <w:rsid w:val="00A52174"/>
  </w:style>
  <w:style w:type="character" w:styleId="ac">
    <w:name w:val="Strong"/>
    <w:basedOn w:val="a0"/>
    <w:uiPriority w:val="22"/>
    <w:qFormat/>
    <w:rsid w:val="00A52174"/>
    <w:rPr>
      <w:b/>
      <w:bCs/>
    </w:rPr>
  </w:style>
  <w:style w:type="paragraph" w:customStyle="1" w:styleId="11">
    <w:name w:val="Обычный (веб)1"/>
    <w:basedOn w:val="a"/>
    <w:rsid w:val="00541C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12">
    <w:name w:val="Абзац списка1"/>
    <w:basedOn w:val="a"/>
    <w:rsid w:val="00541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d">
    <w:name w:val="Body Text"/>
    <w:basedOn w:val="a"/>
    <w:link w:val="ae"/>
    <w:semiHidden/>
    <w:unhideWhenUsed/>
    <w:rsid w:val="00AD06A5"/>
    <w:pPr>
      <w:spacing w:after="0" w:line="240" w:lineRule="auto"/>
      <w:ind w:right="524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semiHidden/>
    <w:rsid w:val="00AD06A5"/>
    <w:rPr>
      <w:rFonts w:ascii="Times New Roman" w:eastAsia="Times New Roman" w:hAnsi="Times New Roman" w:cs="Times New Roman"/>
      <w:sz w:val="26"/>
      <w:szCs w:val="20"/>
    </w:rPr>
  </w:style>
  <w:style w:type="paragraph" w:styleId="af">
    <w:name w:val="No Spacing"/>
    <w:uiPriority w:val="1"/>
    <w:qFormat/>
    <w:rsid w:val="00DA2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8A71-BA07-43A5-918A-C41C8041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30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04-001</cp:lastModifiedBy>
  <cp:revision>97</cp:revision>
  <cp:lastPrinted>2015-12-14T14:00:00Z</cp:lastPrinted>
  <dcterms:created xsi:type="dcterms:W3CDTF">2010-11-16T08:32:00Z</dcterms:created>
  <dcterms:modified xsi:type="dcterms:W3CDTF">2015-12-25T12:32:00Z</dcterms:modified>
</cp:coreProperties>
</file>