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A66" w:rsidRDefault="00F434BE" w:rsidP="00F434B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62A66">
        <w:rPr>
          <w:noProof/>
          <w:sz w:val="28"/>
          <w:szCs w:val="28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User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A66" w:rsidRDefault="00162A66" w:rsidP="00F434BE">
      <w:pPr>
        <w:ind w:firstLine="426"/>
        <w:jc w:val="both"/>
        <w:rPr>
          <w:sz w:val="28"/>
          <w:szCs w:val="28"/>
        </w:rPr>
      </w:pPr>
    </w:p>
    <w:p w:rsidR="00162A66" w:rsidRDefault="00162A66" w:rsidP="00F434BE">
      <w:pPr>
        <w:ind w:firstLine="426"/>
        <w:jc w:val="both"/>
        <w:rPr>
          <w:sz w:val="28"/>
          <w:szCs w:val="28"/>
        </w:rPr>
      </w:pPr>
    </w:p>
    <w:p w:rsidR="00F434BE" w:rsidRPr="00C54B90" w:rsidRDefault="00162A66" w:rsidP="00F434B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F434BE">
        <w:rPr>
          <w:sz w:val="28"/>
          <w:szCs w:val="28"/>
        </w:rPr>
        <w:t xml:space="preserve"> </w:t>
      </w:r>
      <w:r w:rsidR="00F434BE" w:rsidRPr="00C54B90">
        <w:rPr>
          <w:sz w:val="28"/>
          <w:szCs w:val="28"/>
        </w:rPr>
        <w:t>Рабочая программа по литературному чтению</w:t>
      </w:r>
      <w:r w:rsidR="00F434BE">
        <w:rPr>
          <w:sz w:val="28"/>
          <w:szCs w:val="28"/>
        </w:rPr>
        <w:t xml:space="preserve"> для 1 </w:t>
      </w:r>
      <w:r w:rsidR="00437192">
        <w:rPr>
          <w:sz w:val="28"/>
          <w:szCs w:val="28"/>
        </w:rPr>
        <w:t>класса составлена</w:t>
      </w:r>
      <w:r w:rsidR="00F434BE" w:rsidRPr="00C54B90">
        <w:rPr>
          <w:sz w:val="28"/>
          <w:szCs w:val="28"/>
        </w:rPr>
        <w:t xml:space="preserve"> в соответствии:</w:t>
      </w:r>
    </w:p>
    <w:p w:rsidR="00F434BE" w:rsidRPr="00C54B90" w:rsidRDefault="00F434BE" w:rsidP="00F434BE">
      <w:pPr>
        <w:ind w:firstLine="567"/>
        <w:jc w:val="both"/>
        <w:rPr>
          <w:sz w:val="28"/>
          <w:szCs w:val="28"/>
        </w:rPr>
      </w:pPr>
      <w:r w:rsidRPr="00C54B90">
        <w:rPr>
          <w:sz w:val="28"/>
          <w:szCs w:val="28"/>
        </w:rPr>
        <w:t>- с требованиями Федерального государственного  образовательного стандарта  начального общего образования, утвержденного приказом Минобразования Российской Федерации от 6 октября 2009 года № 373;</w:t>
      </w:r>
    </w:p>
    <w:p w:rsidR="00F434BE" w:rsidRPr="00C54B90" w:rsidRDefault="00F434BE" w:rsidP="00F434BE">
      <w:pPr>
        <w:ind w:firstLine="567"/>
        <w:jc w:val="both"/>
        <w:rPr>
          <w:sz w:val="28"/>
          <w:szCs w:val="28"/>
        </w:rPr>
      </w:pPr>
      <w:r w:rsidRPr="00C54B90">
        <w:rPr>
          <w:sz w:val="28"/>
          <w:szCs w:val="28"/>
        </w:rPr>
        <w:t xml:space="preserve">- с письмом Министерства образования, науки и молодежи Республики Крым от 27.04.2015 г. № 01-14/1256 (Методические рекомендации по разработке рабочих программ учебных предметов, </w:t>
      </w:r>
      <w:proofErr w:type="spellStart"/>
      <w:r w:rsidRPr="00C54B90">
        <w:rPr>
          <w:sz w:val="28"/>
          <w:szCs w:val="28"/>
        </w:rPr>
        <w:t>курсов</w:t>
      </w:r>
      <w:proofErr w:type="gramStart"/>
      <w:r w:rsidRPr="00C54B90">
        <w:rPr>
          <w:sz w:val="28"/>
          <w:szCs w:val="28"/>
        </w:rPr>
        <w:t>,м</w:t>
      </w:r>
      <w:proofErr w:type="gramEnd"/>
      <w:r w:rsidRPr="00C54B90">
        <w:rPr>
          <w:sz w:val="28"/>
          <w:szCs w:val="28"/>
        </w:rPr>
        <w:t>одулей</w:t>
      </w:r>
      <w:proofErr w:type="spellEnd"/>
      <w:r w:rsidRPr="00C54B90">
        <w:rPr>
          <w:sz w:val="28"/>
          <w:szCs w:val="28"/>
        </w:rPr>
        <w:t xml:space="preserve"> в </w:t>
      </w:r>
      <w:proofErr w:type="spellStart"/>
      <w:r w:rsidRPr="00C54B90">
        <w:rPr>
          <w:sz w:val="28"/>
          <w:szCs w:val="28"/>
        </w:rPr>
        <w:t>общеобразовательныхучреждениях</w:t>
      </w:r>
      <w:proofErr w:type="spellEnd"/>
      <w:r w:rsidRPr="00C54B90">
        <w:rPr>
          <w:sz w:val="28"/>
          <w:szCs w:val="28"/>
        </w:rPr>
        <w:t>);</w:t>
      </w:r>
    </w:p>
    <w:p w:rsidR="00237A07" w:rsidRPr="00237A07" w:rsidRDefault="00237A07" w:rsidP="00237A07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434BE" w:rsidRPr="00C54B90">
        <w:rPr>
          <w:sz w:val="28"/>
          <w:szCs w:val="28"/>
        </w:rPr>
        <w:t>-</w:t>
      </w:r>
      <w:r w:rsidRPr="00FE14E7">
        <w:rPr>
          <w:color w:val="1A1A1A" w:themeColor="background1" w:themeShade="1A"/>
        </w:rPr>
        <w:t xml:space="preserve">- </w:t>
      </w:r>
      <w:r w:rsidRPr="00237A07">
        <w:rPr>
          <w:sz w:val="28"/>
          <w:szCs w:val="28"/>
        </w:rPr>
        <w:t>с авторской программой по предмету «Литературное чтение</w:t>
      </w:r>
      <w:r w:rsidRPr="00237A07">
        <w:rPr>
          <w:rFonts w:eastAsia="Calibri"/>
          <w:sz w:val="28"/>
          <w:szCs w:val="28"/>
        </w:rPr>
        <w:t>. Рабочие программы.</w:t>
      </w:r>
      <w:r w:rsidRPr="00237A07">
        <w:rPr>
          <w:sz w:val="28"/>
          <w:szCs w:val="28"/>
        </w:rPr>
        <w:t xml:space="preserve"> </w:t>
      </w:r>
      <w:r w:rsidRPr="00237A07">
        <w:rPr>
          <w:rFonts w:eastAsia="Calibri"/>
          <w:sz w:val="28"/>
          <w:szCs w:val="28"/>
          <w:lang w:eastAsia="uk-UA"/>
        </w:rPr>
        <w:t>Предметная линия учебников «Школа России», 1-4 классы пособие для учителей общеобразовательных организаций /</w:t>
      </w:r>
      <w:r w:rsidRPr="00237A07">
        <w:rPr>
          <w:rFonts w:eastAsia="Calibri"/>
          <w:sz w:val="28"/>
          <w:szCs w:val="28"/>
        </w:rPr>
        <w:t xml:space="preserve"> </w:t>
      </w:r>
      <w:r w:rsidRPr="00237A07">
        <w:rPr>
          <w:sz w:val="28"/>
          <w:szCs w:val="28"/>
        </w:rPr>
        <w:t xml:space="preserve">Л.Ф.Климанова, М.В.Голованова, В.Г. Горецкий </w:t>
      </w:r>
      <w:r w:rsidRPr="00237A07">
        <w:rPr>
          <w:rFonts w:eastAsia="Calibri"/>
          <w:sz w:val="28"/>
          <w:szCs w:val="28"/>
        </w:rPr>
        <w:t xml:space="preserve">- </w:t>
      </w:r>
      <w:r w:rsidRPr="00237A07">
        <w:rPr>
          <w:rFonts w:eastAsia="Calibri"/>
          <w:sz w:val="28"/>
          <w:szCs w:val="28"/>
          <w:lang w:eastAsia="uk-UA"/>
        </w:rPr>
        <w:t xml:space="preserve"> М. «Просвещение». </w:t>
      </w:r>
      <w:r w:rsidRPr="00237A07">
        <w:rPr>
          <w:rFonts w:eastAsia="Calibri"/>
          <w:sz w:val="28"/>
          <w:szCs w:val="28"/>
        </w:rPr>
        <w:t>2014;</w:t>
      </w:r>
    </w:p>
    <w:p w:rsidR="00237A07" w:rsidRPr="00237A07" w:rsidRDefault="00237A07" w:rsidP="00237A07">
      <w:pPr>
        <w:jc w:val="both"/>
        <w:rPr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        </w:t>
      </w:r>
      <w:r w:rsidRPr="00237A07">
        <w:rPr>
          <w:color w:val="1A1A1A" w:themeColor="background1" w:themeShade="1A"/>
          <w:sz w:val="28"/>
          <w:szCs w:val="28"/>
        </w:rPr>
        <w:t>- с учебниками образовательной системы  «Школа России»</w:t>
      </w:r>
      <w:r w:rsidRPr="00237A07">
        <w:rPr>
          <w:bCs/>
          <w:sz w:val="28"/>
          <w:szCs w:val="28"/>
        </w:rPr>
        <w:t xml:space="preserve"> «Азбука», авторы </w:t>
      </w:r>
      <w:r w:rsidRPr="00237A07">
        <w:rPr>
          <w:sz w:val="28"/>
          <w:szCs w:val="28"/>
        </w:rPr>
        <w:t xml:space="preserve">Л.Ф.Климанова, В.Г.Горецкий, М.В.Голованова, Л.А.Виноградская, </w:t>
      </w:r>
      <w:proofErr w:type="spellStart"/>
      <w:r w:rsidRPr="00237A07">
        <w:rPr>
          <w:sz w:val="28"/>
          <w:szCs w:val="28"/>
        </w:rPr>
        <w:t>М.В.Бойкина</w:t>
      </w:r>
      <w:proofErr w:type="spellEnd"/>
      <w:r w:rsidRPr="00237A07">
        <w:rPr>
          <w:sz w:val="28"/>
          <w:szCs w:val="28"/>
        </w:rPr>
        <w:t xml:space="preserve">; Учебник для общеобразовательных организаций с </w:t>
      </w:r>
      <w:proofErr w:type="spellStart"/>
      <w:r w:rsidRPr="00237A07">
        <w:rPr>
          <w:sz w:val="28"/>
          <w:szCs w:val="28"/>
        </w:rPr>
        <w:t>аудиоприложением</w:t>
      </w:r>
      <w:proofErr w:type="spellEnd"/>
      <w:r w:rsidRPr="00237A07">
        <w:rPr>
          <w:sz w:val="28"/>
          <w:szCs w:val="28"/>
        </w:rPr>
        <w:t xml:space="preserve"> на электронном носителе;</w:t>
      </w:r>
      <w:r w:rsidRPr="00237A07">
        <w:rPr>
          <w:bCs/>
          <w:sz w:val="28"/>
          <w:szCs w:val="28"/>
        </w:rPr>
        <w:t xml:space="preserve"> в двух частях;</w:t>
      </w:r>
      <w:r w:rsidRPr="00237A07">
        <w:rPr>
          <w:sz w:val="28"/>
          <w:szCs w:val="28"/>
        </w:rPr>
        <w:t xml:space="preserve"> 5-е издание; </w:t>
      </w:r>
      <w:proofErr w:type="gramStart"/>
      <w:r w:rsidRPr="00237A07">
        <w:rPr>
          <w:sz w:val="28"/>
          <w:szCs w:val="28"/>
        </w:rPr>
        <w:t xml:space="preserve">Москва «Просвещение 2014, Рекомендовано Министерством образования и науки Российской Федерации», </w:t>
      </w:r>
      <w:r w:rsidRPr="00237A07">
        <w:rPr>
          <w:bCs/>
          <w:sz w:val="28"/>
          <w:szCs w:val="28"/>
        </w:rPr>
        <w:t xml:space="preserve">«Литературное чтение 1  </w:t>
      </w:r>
      <w:proofErr w:type="spellStart"/>
      <w:r w:rsidRPr="00237A07">
        <w:rPr>
          <w:bCs/>
          <w:sz w:val="28"/>
          <w:szCs w:val="28"/>
        </w:rPr>
        <w:t>кл</w:t>
      </w:r>
      <w:proofErr w:type="spellEnd"/>
      <w:r w:rsidRPr="00237A07">
        <w:rPr>
          <w:bCs/>
          <w:sz w:val="28"/>
          <w:szCs w:val="28"/>
        </w:rPr>
        <w:t xml:space="preserve">.», авторы </w:t>
      </w:r>
      <w:r w:rsidRPr="00237A07">
        <w:rPr>
          <w:sz w:val="28"/>
          <w:szCs w:val="28"/>
        </w:rPr>
        <w:t xml:space="preserve">Л.Ф.Климанова, В.Г.Горецкий, М.В.Голованова, Л.А.Виноградская, </w:t>
      </w:r>
      <w:proofErr w:type="spellStart"/>
      <w:r w:rsidRPr="00237A07">
        <w:rPr>
          <w:sz w:val="28"/>
          <w:szCs w:val="28"/>
        </w:rPr>
        <w:t>М.В.Бойкина</w:t>
      </w:r>
      <w:proofErr w:type="spellEnd"/>
      <w:r w:rsidRPr="00237A07">
        <w:rPr>
          <w:sz w:val="28"/>
          <w:szCs w:val="28"/>
        </w:rPr>
        <w:t xml:space="preserve">; Учебник для общеобразовательных организаций с </w:t>
      </w:r>
      <w:proofErr w:type="spellStart"/>
      <w:r w:rsidRPr="00237A07">
        <w:rPr>
          <w:sz w:val="28"/>
          <w:szCs w:val="28"/>
        </w:rPr>
        <w:t>аудиоприложением</w:t>
      </w:r>
      <w:proofErr w:type="spellEnd"/>
      <w:r w:rsidRPr="00237A07">
        <w:rPr>
          <w:sz w:val="28"/>
          <w:szCs w:val="28"/>
        </w:rPr>
        <w:t xml:space="preserve"> на электронном носителе;</w:t>
      </w:r>
      <w:r w:rsidRPr="00237A07">
        <w:rPr>
          <w:bCs/>
          <w:sz w:val="28"/>
          <w:szCs w:val="28"/>
        </w:rPr>
        <w:t xml:space="preserve"> в двух частях;</w:t>
      </w:r>
      <w:r w:rsidRPr="00237A07">
        <w:rPr>
          <w:sz w:val="28"/>
          <w:szCs w:val="28"/>
        </w:rPr>
        <w:t xml:space="preserve"> 5-е издание; Москва «Просвещение 2014, Рекомендовано Министерством образования и науки Российской Федерации»;</w:t>
      </w:r>
      <w:proofErr w:type="gramEnd"/>
    </w:p>
    <w:p w:rsidR="00F434BE" w:rsidRPr="00C54B90" w:rsidRDefault="00F434BE" w:rsidP="00237A07">
      <w:pPr>
        <w:ind w:firstLine="567"/>
        <w:jc w:val="both"/>
        <w:rPr>
          <w:sz w:val="28"/>
          <w:szCs w:val="28"/>
        </w:rPr>
      </w:pPr>
      <w:r w:rsidRPr="00C54B90">
        <w:rPr>
          <w:sz w:val="28"/>
          <w:szCs w:val="28"/>
        </w:rPr>
        <w:t xml:space="preserve"> -с Концепцией духовно-нравственного развития и воспитания личности гражданина России, планируемых рез</w:t>
      </w:r>
      <w:r w:rsidR="00237A07">
        <w:rPr>
          <w:sz w:val="28"/>
          <w:szCs w:val="28"/>
        </w:rPr>
        <w:t>ультатов в освоении ООП НОО  ОУ.</w:t>
      </w:r>
    </w:p>
    <w:p w:rsidR="00F434BE" w:rsidRPr="00C54B90" w:rsidRDefault="00F434BE" w:rsidP="00F434BE">
      <w:pPr>
        <w:ind w:firstLine="567"/>
        <w:jc w:val="both"/>
        <w:rPr>
          <w:sz w:val="28"/>
          <w:szCs w:val="28"/>
        </w:rPr>
      </w:pPr>
      <w:r w:rsidRPr="00C54B90">
        <w:rPr>
          <w:sz w:val="28"/>
          <w:szCs w:val="28"/>
        </w:rPr>
        <w:t xml:space="preserve">Программа соответствует основной образовательной программе и учебному плану МБОУ « </w:t>
      </w:r>
      <w:proofErr w:type="spellStart"/>
      <w:r w:rsidRPr="00C54B90">
        <w:rPr>
          <w:sz w:val="28"/>
          <w:szCs w:val="28"/>
        </w:rPr>
        <w:t>Маленская</w:t>
      </w:r>
      <w:proofErr w:type="spellEnd"/>
      <w:r w:rsidRPr="00C54B90">
        <w:rPr>
          <w:sz w:val="28"/>
          <w:szCs w:val="28"/>
        </w:rPr>
        <w:t xml:space="preserve"> школа ».</w:t>
      </w:r>
    </w:p>
    <w:p w:rsidR="00F434BE" w:rsidRPr="00C54B90" w:rsidRDefault="00F434BE" w:rsidP="00F434BE">
      <w:pPr>
        <w:ind w:firstLine="567"/>
        <w:jc w:val="center"/>
        <w:rPr>
          <w:b/>
          <w:sz w:val="28"/>
          <w:szCs w:val="28"/>
        </w:rPr>
      </w:pPr>
    </w:p>
    <w:p w:rsidR="00F434BE" w:rsidRPr="00010D70" w:rsidRDefault="00F434BE" w:rsidP="00F434BE">
      <w:pPr>
        <w:pStyle w:val="ParagraphStyle"/>
        <w:spacing w:before="192" w:after="96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10D70">
        <w:rPr>
          <w:rFonts w:ascii="Times New Roman" w:hAnsi="Times New Roman" w:cs="Times New Roman"/>
          <w:b/>
          <w:bCs/>
          <w:caps/>
          <w:sz w:val="28"/>
          <w:szCs w:val="28"/>
        </w:rPr>
        <w:t>ПЛАНИРУЕМЫЕ Результаты изучения учебного материала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437192">
        <w:rPr>
          <w:b/>
          <w:bCs/>
          <w:iCs/>
          <w:color w:val="000000"/>
          <w:sz w:val="28"/>
          <w:szCs w:val="28"/>
        </w:rPr>
        <w:t>Личностные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37192">
        <w:rPr>
          <w:b/>
          <w:bCs/>
          <w:color w:val="000000"/>
          <w:sz w:val="28"/>
          <w:szCs w:val="28"/>
        </w:rPr>
        <w:t>Учащиеся научатся:</w:t>
      </w:r>
    </w:p>
    <w:p w:rsidR="00437192" w:rsidRPr="00437192" w:rsidRDefault="00437192" w:rsidP="0043719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с уважением относиться к традициям своей семьи, с любовью к тому месту, где родился (своей малой родине);</w:t>
      </w:r>
    </w:p>
    <w:p w:rsidR="00437192" w:rsidRPr="00437192" w:rsidRDefault="00437192" w:rsidP="0043719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отзываться положительно о своей Родине, людях, её населяющих;</w:t>
      </w:r>
    </w:p>
    <w:p w:rsidR="00437192" w:rsidRPr="00437192" w:rsidRDefault="00437192" w:rsidP="0043719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осознавать свою принадлежность к определённому народу (этносу); с уважением относиться к людям другой национальности;</w:t>
      </w:r>
    </w:p>
    <w:p w:rsidR="00437192" w:rsidRPr="00437192" w:rsidRDefault="00437192" w:rsidP="0043719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проявлять интерес к чтению произведений устного народного творчества своего народа и народов других стран.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b/>
          <w:color w:val="000000"/>
          <w:sz w:val="28"/>
          <w:szCs w:val="28"/>
        </w:rPr>
      </w:pPr>
      <w:r w:rsidRPr="00437192">
        <w:rPr>
          <w:b/>
          <w:iCs/>
          <w:color w:val="000000"/>
          <w:sz w:val="28"/>
          <w:szCs w:val="28"/>
        </w:rPr>
        <w:lastRenderedPageBreak/>
        <w:t>Учащиеся получат возможность научиться:</w:t>
      </w:r>
    </w:p>
    <w:p w:rsidR="00437192" w:rsidRPr="00437192" w:rsidRDefault="00437192" w:rsidP="00437192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на основе художественных произведений определять основные ценности взаимоотношений в семье (любовь и уважение, сочувствие, взаимопомощь, взаимовыручка);</w:t>
      </w:r>
    </w:p>
    <w:p w:rsidR="00437192" w:rsidRPr="00437192" w:rsidRDefault="00437192" w:rsidP="00437192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с гордостью относиться к произведениям русских писателей-классиков, известных во всем мире;</w:t>
      </w:r>
    </w:p>
    <w:p w:rsidR="00437192" w:rsidRPr="00437192" w:rsidRDefault="00437192" w:rsidP="00437192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осознавать свою принадлежность к определённому народу (этносу); с пониманием относиться к людям другой национальности; с интересом читать произведения других народов.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proofErr w:type="spellStart"/>
      <w:r w:rsidRPr="00437192">
        <w:rPr>
          <w:b/>
          <w:bCs/>
          <w:iCs/>
          <w:color w:val="000000"/>
          <w:sz w:val="28"/>
          <w:szCs w:val="28"/>
        </w:rPr>
        <w:t>Метапредметные</w:t>
      </w:r>
      <w:proofErr w:type="spellEnd"/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Регулятивные УУД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37192">
        <w:rPr>
          <w:b/>
          <w:bCs/>
          <w:color w:val="000000"/>
          <w:sz w:val="28"/>
          <w:szCs w:val="28"/>
        </w:rPr>
        <w:t>Учащиеся научатся:</w:t>
      </w:r>
    </w:p>
    <w:p w:rsidR="00437192" w:rsidRPr="00437192" w:rsidRDefault="00437192" w:rsidP="00437192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читать задачи, представленные на шмуцтитулах, объяснять их в соответствии с изучаемым материалом урока с помощью учителя;</w:t>
      </w:r>
    </w:p>
    <w:p w:rsidR="00437192" w:rsidRPr="00437192" w:rsidRDefault="00437192" w:rsidP="00437192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принимать учебную задачу урока, воспроизводить её в ходе урока по просьбе учителя и под руководством учителя;</w:t>
      </w:r>
    </w:p>
    <w:p w:rsidR="00437192" w:rsidRPr="00437192" w:rsidRDefault="00437192" w:rsidP="00437192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понимать, с какой целью необходимо читать данный текст (вызвал интерес, для того чтобы ответить на вопрос учителя или учебника);</w:t>
      </w:r>
    </w:p>
    <w:p w:rsidR="00437192" w:rsidRPr="00437192" w:rsidRDefault="00437192" w:rsidP="00437192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планировать свои действия на отдельных этапах урока с помощью учителя, восстанавливать содержание произведения по серии сюжетных картин (картинному плану);</w:t>
      </w:r>
    </w:p>
    <w:p w:rsidR="00437192" w:rsidRPr="00437192" w:rsidRDefault="00437192" w:rsidP="00437192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контролировать выполненные задания с опорой на эталон (образец) или по алгоритму, данному учителем;</w:t>
      </w:r>
    </w:p>
    <w:p w:rsidR="00437192" w:rsidRPr="00437192" w:rsidRDefault="00437192" w:rsidP="00437192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оценивать результаты собственных учебных действий и учебных действий одноклассников (по алгоритму, заданному учителем или учебником);</w:t>
      </w:r>
    </w:p>
    <w:p w:rsidR="00437192" w:rsidRPr="00437192" w:rsidRDefault="00437192" w:rsidP="00437192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выделять из темы урока известные знания и умения, определять круг неизвестного по изучаемой теме под руководством учителя;</w:t>
      </w:r>
    </w:p>
    <w:p w:rsidR="00437192" w:rsidRPr="00437192" w:rsidRDefault="00437192" w:rsidP="00437192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фиксировать по ходу урока и в конце его удовлетворённость/неудовлетворённость своей работой на уроке (с помощью смайликов, разноцветных фишек и пр.), позитивно относиться к своим успехам, стремиться к улучшению результата;</w:t>
      </w:r>
    </w:p>
    <w:p w:rsidR="00437192" w:rsidRPr="00437192" w:rsidRDefault="00437192" w:rsidP="00437192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анализировать причины успеха/неуспеха с помощью разноцветных фишек, лесенок, оценочных шкал, формулировать их в устной форме по просьбе учителя;</w:t>
      </w:r>
    </w:p>
    <w:p w:rsidR="00437192" w:rsidRPr="00437192" w:rsidRDefault="00437192" w:rsidP="00437192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осваивать с помощью учителя позитивные установки типа: «У меня всё получится», «Я ещё многое смогу», «Мне нужно ещё немного потрудиться», «Я ещё только учусь», «Каждый имеет право на ошибку» и др.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lastRenderedPageBreak/>
        <w:t xml:space="preserve">    </w:t>
      </w:r>
      <w:r w:rsidRPr="00437192">
        <w:rPr>
          <w:b/>
          <w:bCs/>
          <w:iCs/>
          <w:color w:val="000000"/>
          <w:sz w:val="28"/>
          <w:szCs w:val="28"/>
        </w:rPr>
        <w:t>Учащиеся получат возможность научиться:</w:t>
      </w:r>
    </w:p>
    <w:p w:rsidR="00437192" w:rsidRPr="00437192" w:rsidRDefault="00437192" w:rsidP="00437192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сопоставлять цели, заявленные на шмуцтитуле, с содержанием материала урока в процессе его изучения;</w:t>
      </w:r>
    </w:p>
    <w:p w:rsidR="00437192" w:rsidRPr="00437192" w:rsidRDefault="00437192" w:rsidP="00437192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формулировать вместе с учителем учебную задачу урока в соответствии с целями темы; принимать учебную задачу урока;</w:t>
      </w:r>
    </w:p>
    <w:p w:rsidR="00437192" w:rsidRPr="00437192" w:rsidRDefault="00437192" w:rsidP="00437192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читать в соответствии с целью чтения (выразительно, целыми словами, без искажений и пр.);</w:t>
      </w:r>
    </w:p>
    <w:p w:rsidR="00437192" w:rsidRPr="00437192" w:rsidRDefault="00437192" w:rsidP="00437192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коллективно составлять план урока, продумывать возможные этапы изучения темы;</w:t>
      </w:r>
    </w:p>
    <w:p w:rsidR="00437192" w:rsidRPr="00437192" w:rsidRDefault="00437192" w:rsidP="00437192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коллективно составлять план для пересказа литературного произведения;</w:t>
      </w:r>
    </w:p>
    <w:p w:rsidR="00437192" w:rsidRPr="00437192" w:rsidRDefault="00437192" w:rsidP="00437192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контролировать выполнение действий в соответствии с планом;</w:t>
      </w:r>
    </w:p>
    <w:p w:rsidR="00437192" w:rsidRPr="00437192" w:rsidRDefault="00437192" w:rsidP="00437192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оценивать результаты своих действий по шкале и критериям, предложенным учителем;</w:t>
      </w:r>
    </w:p>
    <w:p w:rsidR="00437192" w:rsidRPr="00437192" w:rsidRDefault="00437192" w:rsidP="00437192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оценивать результаты работы сверстников по совместно выработанным критериям;</w:t>
      </w:r>
    </w:p>
    <w:p w:rsidR="00437192" w:rsidRPr="00437192" w:rsidRDefault="00437192" w:rsidP="00437192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выделять из темы урока известные знания и умения, определять круг неизвестного по изучаемой теме в мини-группе или паре;</w:t>
      </w:r>
    </w:p>
    <w:p w:rsidR="00437192" w:rsidRPr="00437192" w:rsidRDefault="00437192" w:rsidP="00437192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фиксировать по ходу урока и в конце его удовлетворённость/неудовлетворённость своей работой на уроке (с помощью шкал, лесенок, разноцветных фишек и пр.), аргументировать своё позитивное отношение к своим успехам, проявлять стремление к улучшению результата в ходе выполнения учебных задач;</w:t>
      </w:r>
    </w:p>
    <w:p w:rsidR="00437192" w:rsidRPr="00437192" w:rsidRDefault="00437192" w:rsidP="00437192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выделять из темы урока известные знания и умения, определять круг неизвестного по изучаемой теме в мини-группе или паре;</w:t>
      </w:r>
    </w:p>
    <w:p w:rsidR="00437192" w:rsidRPr="00437192" w:rsidRDefault="00437192" w:rsidP="00437192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анализировать причины успеха/неуспеха с помощью лесенок и оценочных шкал, формулировать их в устной форме по собственному желанию;</w:t>
      </w:r>
    </w:p>
    <w:p w:rsidR="00437192" w:rsidRPr="00437192" w:rsidRDefault="00437192" w:rsidP="00437192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осознавать смысл и назначение позитивных установок на успешную работу, пользоваться ими в случае неудачи на уроке, проговаривая во внутренней речи.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Познавательные УУД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37192">
        <w:rPr>
          <w:b/>
          <w:bCs/>
          <w:color w:val="000000"/>
          <w:sz w:val="28"/>
          <w:szCs w:val="28"/>
        </w:rPr>
        <w:t>Учащиеся научатся:</w:t>
      </w:r>
    </w:p>
    <w:p w:rsidR="00437192" w:rsidRPr="00437192" w:rsidRDefault="00437192" w:rsidP="0043719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понимать и толковать условные знаки и символы, используемые в учебнике для передачи информации (</w:t>
      </w:r>
      <w:r w:rsidRPr="00437192">
        <w:rPr>
          <w:iCs/>
          <w:color w:val="000000"/>
          <w:sz w:val="28"/>
          <w:szCs w:val="28"/>
        </w:rPr>
        <w:t>условные обозначения, выделения цветом, оформление в рамки и пр.</w:t>
      </w:r>
      <w:r w:rsidRPr="00437192">
        <w:rPr>
          <w:color w:val="000000"/>
          <w:sz w:val="28"/>
          <w:szCs w:val="28"/>
        </w:rPr>
        <w:t>);</w:t>
      </w:r>
    </w:p>
    <w:p w:rsidR="00437192" w:rsidRPr="00437192" w:rsidRDefault="00437192" w:rsidP="0043719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осмысленно читать слова и предложения; понимать смысл прочитанного;</w:t>
      </w:r>
    </w:p>
    <w:p w:rsidR="00437192" w:rsidRPr="00437192" w:rsidRDefault="00437192" w:rsidP="0043719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сравнивать художественные и научно-познавательные тексты; находить сходства и различия;</w:t>
      </w:r>
    </w:p>
    <w:p w:rsidR="00437192" w:rsidRPr="00437192" w:rsidRDefault="00437192" w:rsidP="0043719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lastRenderedPageBreak/>
        <w:t>сопоставлять эпизод литературного произведения с иллюстрацией, с пословицей (поговоркой);</w:t>
      </w:r>
    </w:p>
    <w:p w:rsidR="00437192" w:rsidRPr="00437192" w:rsidRDefault="00437192" w:rsidP="0043719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определять характер литературного героя, называя его качества; соотносить его поступок с качеством характера;</w:t>
      </w:r>
    </w:p>
    <w:p w:rsidR="00437192" w:rsidRPr="00437192" w:rsidRDefault="00437192" w:rsidP="0043719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отвечать на вопрос учителя или учебника по теме урока из 2—4 предложений;</w:t>
      </w:r>
    </w:p>
    <w:p w:rsidR="00437192" w:rsidRPr="00437192" w:rsidRDefault="00437192" w:rsidP="0043719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отличать произведения устного народного творчества от других произведений;</w:t>
      </w:r>
    </w:p>
    <w:p w:rsidR="00437192" w:rsidRPr="00437192" w:rsidRDefault="00437192" w:rsidP="0043719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 xml:space="preserve">проявлять индивидуальные творческие способности при сочинении загадок, песенок, </w:t>
      </w:r>
      <w:proofErr w:type="spellStart"/>
      <w:r w:rsidRPr="00437192">
        <w:rPr>
          <w:color w:val="000000"/>
          <w:sz w:val="28"/>
          <w:szCs w:val="28"/>
        </w:rPr>
        <w:t>потешек</w:t>
      </w:r>
      <w:proofErr w:type="spellEnd"/>
      <w:r w:rsidRPr="00437192">
        <w:rPr>
          <w:color w:val="000000"/>
          <w:sz w:val="28"/>
          <w:szCs w:val="28"/>
        </w:rPr>
        <w:t xml:space="preserve">, сказок, в процессе чтения по ролям и </w:t>
      </w:r>
      <w:proofErr w:type="spellStart"/>
      <w:r w:rsidRPr="00437192">
        <w:rPr>
          <w:color w:val="000000"/>
          <w:sz w:val="28"/>
          <w:szCs w:val="28"/>
        </w:rPr>
        <w:t>инсценировании</w:t>
      </w:r>
      <w:proofErr w:type="spellEnd"/>
      <w:r w:rsidRPr="00437192">
        <w:rPr>
          <w:color w:val="000000"/>
          <w:sz w:val="28"/>
          <w:szCs w:val="28"/>
        </w:rPr>
        <w:t>, при выполнении проектных заданий;</w:t>
      </w:r>
    </w:p>
    <w:p w:rsidR="00437192" w:rsidRPr="00437192" w:rsidRDefault="00437192" w:rsidP="0043719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понимать смысл читаемого, интерпретировать произведение на основе чтения по ролям.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37192">
        <w:rPr>
          <w:b/>
          <w:bCs/>
          <w:iCs/>
          <w:color w:val="000000"/>
          <w:sz w:val="28"/>
          <w:szCs w:val="28"/>
        </w:rPr>
        <w:t>Учащиеся получат возможность научиться:</w:t>
      </w:r>
    </w:p>
    <w:p w:rsidR="00437192" w:rsidRPr="00437192" w:rsidRDefault="00437192" w:rsidP="0043719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пользоваться в практической деятельности условными знаками и символами, используемыми в учебнике для передачи информации;</w:t>
      </w:r>
    </w:p>
    <w:p w:rsidR="00437192" w:rsidRPr="00437192" w:rsidRDefault="00437192" w:rsidP="0043719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отвечать на вопросы учителя и учебника, придумывать свои собственные вопросы;</w:t>
      </w:r>
    </w:p>
    <w:p w:rsidR="00437192" w:rsidRPr="00437192" w:rsidRDefault="00437192" w:rsidP="0043719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понимать переносное значение образного слова, фразы или предложения, объяснять их самостоятельно, с помощью родителей, справочных материалов;</w:t>
      </w:r>
    </w:p>
    <w:p w:rsidR="00437192" w:rsidRPr="00437192" w:rsidRDefault="00437192" w:rsidP="0043719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понимать переносное значение образного слова, фразы или предложения, объяснять их самостоятельно, с помощью родителей, справочных материалов;</w:t>
      </w:r>
    </w:p>
    <w:p w:rsidR="00437192" w:rsidRPr="00437192" w:rsidRDefault="00437192" w:rsidP="0043719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сопоставлять литературное произведение или эпизод из него с фрагментом музыкального произведения, репродукцией картины художника, с пословицей и поговоркой соответствующего смысла;</w:t>
      </w:r>
    </w:p>
    <w:p w:rsidR="00437192" w:rsidRPr="00437192" w:rsidRDefault="00437192" w:rsidP="0043719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создавать небольшое высказывание (или доказательство своей точки зрения) по теме урока из 5—6 предложений;</w:t>
      </w:r>
    </w:p>
    <w:p w:rsidR="00437192" w:rsidRPr="00437192" w:rsidRDefault="00437192" w:rsidP="0043719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понимать смысл русских народных и литературных сказок, басен И. А. Крылова;</w:t>
      </w:r>
    </w:p>
    <w:p w:rsidR="00437192" w:rsidRPr="00437192" w:rsidRDefault="00437192" w:rsidP="0043719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 xml:space="preserve">проявлять индивидуальные творческие способности при составлении докучных сказок, составлении рифмовок, небольших стихотворений, в процессе чтения по ролям, при </w:t>
      </w:r>
      <w:proofErr w:type="spellStart"/>
      <w:r w:rsidRPr="00437192">
        <w:rPr>
          <w:iCs/>
          <w:color w:val="000000"/>
          <w:sz w:val="28"/>
          <w:szCs w:val="28"/>
        </w:rPr>
        <w:t>инсценировании</w:t>
      </w:r>
      <w:proofErr w:type="spellEnd"/>
      <w:r w:rsidRPr="00437192">
        <w:rPr>
          <w:iCs/>
          <w:color w:val="000000"/>
          <w:sz w:val="28"/>
          <w:szCs w:val="28"/>
        </w:rPr>
        <w:t xml:space="preserve"> и выполнении проектных заданий;</w:t>
      </w:r>
    </w:p>
    <w:p w:rsidR="00437192" w:rsidRPr="00437192" w:rsidRDefault="00437192" w:rsidP="0043719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соотносить пословицы и поговорки с содержанием литературного произведения;</w:t>
      </w:r>
    </w:p>
    <w:p w:rsidR="00437192" w:rsidRPr="00437192" w:rsidRDefault="00437192" w:rsidP="0043719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определять мотив поведения героя с помощью вопросов учителя или учебника (рабочей тетради);</w:t>
      </w:r>
    </w:p>
    <w:p w:rsidR="00437192" w:rsidRPr="00437192" w:rsidRDefault="00437192" w:rsidP="0043719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 xml:space="preserve">понимать </w:t>
      </w:r>
      <w:proofErr w:type="gramStart"/>
      <w:r w:rsidRPr="00437192">
        <w:rPr>
          <w:iCs/>
          <w:color w:val="000000"/>
          <w:sz w:val="28"/>
          <w:szCs w:val="28"/>
        </w:rPr>
        <w:t>читаемое</w:t>
      </w:r>
      <w:proofErr w:type="gramEnd"/>
      <w:r w:rsidRPr="00437192">
        <w:rPr>
          <w:iCs/>
          <w:color w:val="000000"/>
          <w:sz w:val="28"/>
          <w:szCs w:val="28"/>
        </w:rPr>
        <w:t>, интерпретировать смысл читаемого, фиксировать прочитанную информацию в виде таблиц или схем (при сравнении текстов, осмыслении структуры текста и пр.).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lastRenderedPageBreak/>
        <w:t>Коммуникативные УУД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37192">
        <w:rPr>
          <w:b/>
          <w:bCs/>
          <w:color w:val="000000"/>
          <w:sz w:val="28"/>
          <w:szCs w:val="28"/>
        </w:rPr>
        <w:t>Учащиеся научатся:</w:t>
      </w:r>
    </w:p>
    <w:p w:rsidR="00437192" w:rsidRPr="00437192" w:rsidRDefault="00437192" w:rsidP="00437192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отвечать на вопросы учителя по теме урока;</w:t>
      </w:r>
    </w:p>
    <w:p w:rsidR="00437192" w:rsidRPr="00437192" w:rsidRDefault="00437192" w:rsidP="00437192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создавать связное высказывание из 3—4 простых предложений с помощью учителя;</w:t>
      </w:r>
    </w:p>
    <w:p w:rsidR="00437192" w:rsidRPr="00437192" w:rsidRDefault="00437192" w:rsidP="00437192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слышать и слушать партнёра по общению (деятельности)</w:t>
      </w:r>
      <w:proofErr w:type="gramStart"/>
      <w:r w:rsidRPr="00437192">
        <w:rPr>
          <w:color w:val="000000"/>
          <w:sz w:val="28"/>
          <w:szCs w:val="28"/>
        </w:rPr>
        <w:t>,н</w:t>
      </w:r>
      <w:proofErr w:type="gramEnd"/>
      <w:r w:rsidRPr="00437192">
        <w:rPr>
          <w:color w:val="000000"/>
          <w:sz w:val="28"/>
          <w:szCs w:val="28"/>
        </w:rPr>
        <w:t>е перебивать, не обрывать на полуслове, вникать в смысл того, о чём говорит собеседник;</w:t>
      </w:r>
    </w:p>
    <w:p w:rsidR="00437192" w:rsidRPr="00437192" w:rsidRDefault="00437192" w:rsidP="00437192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под руководством учителя объединяться в группу сверстников для выполнения задания, проявлять стремление ладить с собеседниками, не демонстрировать превосходство над другими, вежливо общаться;</w:t>
      </w:r>
    </w:p>
    <w:p w:rsidR="00437192" w:rsidRPr="00437192" w:rsidRDefault="00437192" w:rsidP="00437192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оценивать поступок героя, используя доступные оценочные средства (плохо/хорошо, уместно/неуместно, нравственно/безнравственно и др.), высказывая свою точку зрения;</w:t>
      </w:r>
    </w:p>
    <w:p w:rsidR="00437192" w:rsidRPr="00437192" w:rsidRDefault="00437192" w:rsidP="00437192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понимать общую цель деятельности, принимать её, обсуждать коллективно под руководством учителя;</w:t>
      </w:r>
    </w:p>
    <w:p w:rsidR="00437192" w:rsidRPr="00437192" w:rsidRDefault="00437192" w:rsidP="00437192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соотносить в паре или в группе выполнение работы по алгоритму, данному в учебнике или записанному учителем на доске;</w:t>
      </w:r>
    </w:p>
    <w:p w:rsidR="00437192" w:rsidRPr="00437192" w:rsidRDefault="00437192" w:rsidP="00437192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оценивать по предложенной учителем шкале качество чтения по ролям, пересказ текста, выполнение проекта;</w:t>
      </w:r>
    </w:p>
    <w:p w:rsidR="00437192" w:rsidRPr="00437192" w:rsidRDefault="00437192" w:rsidP="00437192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признавать свои ошибки, озвучивать их, соглашаться, если на ошибки указывают другие;</w:t>
      </w:r>
    </w:p>
    <w:p w:rsidR="00437192" w:rsidRPr="00437192" w:rsidRDefault="00437192" w:rsidP="00437192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др., находить примеры использования вежливых слов и выражений в текстах изучаемых произведений;</w:t>
      </w:r>
    </w:p>
    <w:p w:rsidR="00437192" w:rsidRPr="00437192" w:rsidRDefault="00437192" w:rsidP="00437192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находить нужную информацию с помощью взрос</w:t>
      </w:r>
      <w:r>
        <w:rPr>
          <w:color w:val="000000"/>
          <w:sz w:val="28"/>
          <w:szCs w:val="28"/>
        </w:rPr>
        <w:t>лых, в учебных книгах, словарях.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37192">
        <w:rPr>
          <w:b/>
          <w:bCs/>
          <w:iCs/>
          <w:color w:val="000000"/>
          <w:sz w:val="28"/>
          <w:szCs w:val="28"/>
        </w:rPr>
        <w:t>Учащиеся получат возможность научиться:</w:t>
      </w:r>
    </w:p>
    <w:p w:rsidR="00437192" w:rsidRPr="00437192" w:rsidRDefault="00437192" w:rsidP="00437192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вступать в общение в паре или группе, задавать вопросы на уточнение;</w:t>
      </w:r>
    </w:p>
    <w:p w:rsidR="00437192" w:rsidRPr="00437192" w:rsidRDefault="00437192" w:rsidP="00437192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создавать связное высказывание из 5—6 простых предложений по предложенной теме;</w:t>
      </w:r>
    </w:p>
    <w:p w:rsidR="00437192" w:rsidRPr="00437192" w:rsidRDefault="00437192" w:rsidP="00437192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прислушиваться к партнёру по общению (деятельности), фиксировать его основные мысли и идеи, аргументы, запоминать их, приводить свои;</w:t>
      </w:r>
    </w:p>
    <w:p w:rsidR="00437192" w:rsidRPr="00437192" w:rsidRDefault="00437192" w:rsidP="00437192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не конфликтовать, использовать вежливые слова;</w:t>
      </w:r>
    </w:p>
    <w:p w:rsidR="00437192" w:rsidRPr="00437192" w:rsidRDefault="00437192" w:rsidP="00437192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выражать готовность идти на компромиссы, предлагать варианты и способы разрешения конфликтов;</w:t>
      </w:r>
    </w:p>
    <w:p w:rsidR="00437192" w:rsidRPr="00437192" w:rsidRDefault="00437192" w:rsidP="00437192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 xml:space="preserve">употреблять вежливые формы обращения к участникам диалога; находить примеры использования вежливых слов и выражений в </w:t>
      </w:r>
      <w:r w:rsidRPr="00437192">
        <w:rPr>
          <w:iCs/>
          <w:color w:val="000000"/>
          <w:sz w:val="28"/>
          <w:szCs w:val="28"/>
        </w:rPr>
        <w:lastRenderedPageBreak/>
        <w:t>текстах изучаемых произведений, описывающих конфликтную ситуацию;</w:t>
      </w:r>
    </w:p>
    <w:p w:rsidR="00437192" w:rsidRPr="00437192" w:rsidRDefault="00437192" w:rsidP="00437192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оценивать поступок героя, учитывая его мотив, используя речевые оценочные средства (вежливо/невежливо, достойно/недостойно, искренне/лживо, нравственно/безнравственно и др.), высказывая свою точку зрения;</w:t>
      </w:r>
    </w:p>
    <w:p w:rsidR="00437192" w:rsidRPr="00437192" w:rsidRDefault="00437192" w:rsidP="00437192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принимать и сохранять цель деятельности коллектива или малой группы (пары), участвовать в распределении функций и ролей в совместной деятельности;</w:t>
      </w:r>
    </w:p>
    <w:p w:rsidR="00437192" w:rsidRPr="00437192" w:rsidRDefault="00437192" w:rsidP="00437192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определять совместно критерии оценивания выполнения того или иного задания (упражнения); оценивать достижения сверстников по выработанным критериям;</w:t>
      </w:r>
    </w:p>
    <w:p w:rsidR="00437192" w:rsidRPr="00437192" w:rsidRDefault="00437192" w:rsidP="00437192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оценивать по предложенным учителем критериям поступки литературных героев, проводить аналогии со своим поведением в различных ситуациях;</w:t>
      </w:r>
    </w:p>
    <w:p w:rsidR="00437192" w:rsidRPr="00437192" w:rsidRDefault="00437192" w:rsidP="00437192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 xml:space="preserve">находить нужную информацию через беседу </w:t>
      </w:r>
      <w:proofErr w:type="gramStart"/>
      <w:r w:rsidRPr="00437192">
        <w:rPr>
          <w:iCs/>
          <w:color w:val="000000"/>
          <w:sz w:val="28"/>
          <w:szCs w:val="28"/>
        </w:rPr>
        <w:t>со</w:t>
      </w:r>
      <w:proofErr w:type="gramEnd"/>
      <w:r w:rsidRPr="00437192">
        <w:rPr>
          <w:iCs/>
          <w:color w:val="000000"/>
          <w:sz w:val="28"/>
          <w:szCs w:val="28"/>
        </w:rPr>
        <w:t xml:space="preserve"> взрослыми, через учебные книги, словари, справочники, энцикло</w:t>
      </w:r>
      <w:r>
        <w:rPr>
          <w:iCs/>
          <w:color w:val="000000"/>
          <w:sz w:val="28"/>
          <w:szCs w:val="28"/>
        </w:rPr>
        <w:t>педии для детей, через Интернет.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437192">
        <w:rPr>
          <w:b/>
          <w:bCs/>
          <w:iCs/>
          <w:color w:val="000000"/>
          <w:sz w:val="28"/>
          <w:szCs w:val="28"/>
        </w:rPr>
        <w:t>Предметные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Виды речевой и читательской деятельности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37192">
        <w:rPr>
          <w:b/>
          <w:bCs/>
          <w:color w:val="000000"/>
          <w:sz w:val="28"/>
          <w:szCs w:val="28"/>
        </w:rPr>
        <w:t>Учащиеся научатся:</w:t>
      </w:r>
    </w:p>
    <w:p w:rsidR="00437192" w:rsidRPr="00437192" w:rsidRDefault="00437192" w:rsidP="00437192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воспринимать на слух различные виды текстов (художественные, научно-познавательные, учебные, справочные);</w:t>
      </w:r>
    </w:p>
    <w:p w:rsidR="00437192" w:rsidRPr="00437192" w:rsidRDefault="00437192" w:rsidP="00437192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осознавать цели изучения темы, представленной на шмуцтитулах, толковать их в соответствии с изучаемым материалом под руководством учителя;</w:t>
      </w:r>
    </w:p>
    <w:p w:rsidR="00437192" w:rsidRPr="00437192" w:rsidRDefault="00437192" w:rsidP="00437192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читать по слогам и целыми словами с постепенным увеличением скорости чтения, понимать смысл прочитанного;</w:t>
      </w:r>
    </w:p>
    <w:p w:rsidR="00437192" w:rsidRPr="00437192" w:rsidRDefault="00437192" w:rsidP="00437192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читать различные книги, осуществлять выбор книги для самостоятельного чтения по названию, оглавлению, обложке;</w:t>
      </w:r>
    </w:p>
    <w:p w:rsidR="00437192" w:rsidRPr="00437192" w:rsidRDefault="00437192" w:rsidP="00437192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различать понятия </w:t>
      </w:r>
      <w:r w:rsidRPr="00437192">
        <w:rPr>
          <w:iCs/>
          <w:color w:val="000000"/>
          <w:sz w:val="28"/>
          <w:szCs w:val="28"/>
        </w:rPr>
        <w:t>добро</w:t>
      </w:r>
      <w:r w:rsidRPr="00437192">
        <w:rPr>
          <w:color w:val="000000"/>
          <w:sz w:val="28"/>
          <w:szCs w:val="28"/>
        </w:rPr>
        <w:t> и </w:t>
      </w:r>
      <w:r w:rsidRPr="00437192">
        <w:rPr>
          <w:iCs/>
          <w:color w:val="000000"/>
          <w:sz w:val="28"/>
          <w:szCs w:val="28"/>
        </w:rPr>
        <w:t>зло</w:t>
      </w:r>
      <w:r w:rsidRPr="00437192">
        <w:rPr>
          <w:color w:val="000000"/>
          <w:sz w:val="28"/>
          <w:szCs w:val="28"/>
        </w:rPr>
        <w:t> на основе прочитанных рассказов и сказок;</w:t>
      </w:r>
    </w:p>
    <w:p w:rsidR="00437192" w:rsidRPr="00437192" w:rsidRDefault="00437192" w:rsidP="00437192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отвечать на вопрос: «Почему автор дал своему произведению такое название?»; «Чем тебе запомнился тот или иной герой произведения?»;</w:t>
      </w:r>
    </w:p>
    <w:p w:rsidR="00437192" w:rsidRPr="00437192" w:rsidRDefault="00437192" w:rsidP="00437192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называть действующих лиц прочитанного или прослушанного произведения, обдумывать содержание их поступков, сопоставлять свои поступки с поступками литературных героев;</w:t>
      </w:r>
    </w:p>
    <w:p w:rsidR="00437192" w:rsidRPr="00437192" w:rsidRDefault="00437192" w:rsidP="00437192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различать научно-познавательный и художественный тексты; выявлять их особенности под руководством учителя;</w:t>
      </w:r>
    </w:p>
    <w:p w:rsidR="00437192" w:rsidRPr="00437192" w:rsidRDefault="00437192" w:rsidP="00437192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анализировать с помощью учителя (о каком предмете идёт речь, как догадались) загадки, сопоставлять их с отгадками;</w:t>
      </w:r>
    </w:p>
    <w:p w:rsidR="00437192" w:rsidRPr="00437192" w:rsidRDefault="00437192" w:rsidP="00437192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lastRenderedPageBreak/>
        <w:t>читать и понимать смысл пословиц и поговорок, воспринимать их как народную мудрость, соотносить содержание произведения с пословицей и поговоркой.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37192">
        <w:rPr>
          <w:b/>
          <w:bCs/>
          <w:iCs/>
          <w:color w:val="000000"/>
          <w:sz w:val="28"/>
          <w:szCs w:val="28"/>
        </w:rPr>
        <w:t>Учащиеся получат возможность научиться:</w:t>
      </w:r>
    </w:p>
    <w:p w:rsidR="00437192" w:rsidRPr="00437192" w:rsidRDefault="00437192" w:rsidP="004371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читать, соблюдая орфоэпические и интонационные нормы чтения;</w:t>
      </w:r>
    </w:p>
    <w:p w:rsidR="00437192" w:rsidRPr="00437192" w:rsidRDefault="00437192" w:rsidP="004371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читать целыми словами с постепенным увеличением скорости чтения; при чтении отражать настроение автора;</w:t>
      </w:r>
    </w:p>
    <w:p w:rsidR="00437192" w:rsidRPr="00437192" w:rsidRDefault="00437192" w:rsidP="004371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ориентироваться в учебной книге, её элементах; находить сходные элементы в книге художественной;</w:t>
      </w:r>
    </w:p>
    <w:p w:rsidR="00437192" w:rsidRPr="00437192" w:rsidRDefault="00437192" w:rsidP="004371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просматривать и выбирать книги для самостоятельного чтения и поиска нужной информации (справочная литература) по совету взрослых; фиксировать свои читательские успехи в рабочей тетради;</w:t>
      </w:r>
    </w:p>
    <w:p w:rsidR="00437192" w:rsidRPr="00437192" w:rsidRDefault="00437192" w:rsidP="004371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осмыслять нравственное содержание пословиц, поговорок, мудрых изречений русского народа, соотносить их нравственный смысл с изучаемыми произведениями;</w:t>
      </w:r>
    </w:p>
    <w:p w:rsidR="00437192" w:rsidRPr="00437192" w:rsidRDefault="00437192" w:rsidP="004371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распределять загадки на тематические группы, составлять собственные загадки на основе предложенного в учебнике алгоритма;</w:t>
      </w:r>
    </w:p>
    <w:p w:rsidR="00437192" w:rsidRPr="00437192" w:rsidRDefault="00437192" w:rsidP="004371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пересказывать текст подробно на основе коллективно составленного плана и под руководством учителя.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Творческая деятельность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37192">
        <w:rPr>
          <w:b/>
          <w:bCs/>
          <w:color w:val="000000"/>
          <w:sz w:val="28"/>
          <w:szCs w:val="28"/>
        </w:rPr>
        <w:t>Учащиеся научатся:</w:t>
      </w:r>
    </w:p>
    <w:p w:rsidR="00437192" w:rsidRPr="00437192" w:rsidRDefault="00437192" w:rsidP="00437192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пересказывать текст подробно на основе картинного плана под руководством учителя;</w:t>
      </w:r>
    </w:p>
    <w:p w:rsidR="00437192" w:rsidRPr="00437192" w:rsidRDefault="00437192" w:rsidP="00437192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восстанавливать деформированный текст на основе картинного плана под руководством учителя;</w:t>
      </w:r>
    </w:p>
    <w:p w:rsidR="00437192" w:rsidRPr="00437192" w:rsidRDefault="00437192" w:rsidP="00437192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составлять высказывание на тему прочитанного или прослушанного произведения.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37192">
        <w:rPr>
          <w:b/>
          <w:bCs/>
          <w:iCs/>
          <w:color w:val="000000"/>
          <w:sz w:val="28"/>
          <w:szCs w:val="28"/>
        </w:rPr>
        <w:t>Учащиеся получат возможность научиться:</w:t>
      </w:r>
    </w:p>
    <w:p w:rsidR="00437192" w:rsidRPr="00437192" w:rsidRDefault="00437192" w:rsidP="00437192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составлять небольшие высказывания о ценности дружбы и семейных отношений под руководством учителя; соотносить смысл своего высказывания со смыслом пословиц и поговорок о дружбе и семейных ценностях; употреблять пословицы и поговорки в соответствии с задачами, поставленными учителем;</w:t>
      </w:r>
    </w:p>
    <w:p w:rsidR="00437192" w:rsidRPr="00437192" w:rsidRDefault="00437192" w:rsidP="00437192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сочинять свои загадки в соответствии с представленными тематическими группами, используя средства художественной выразительности.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Литературоведческая пропедевтика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37192">
        <w:rPr>
          <w:b/>
          <w:bCs/>
          <w:color w:val="000000"/>
          <w:sz w:val="28"/>
          <w:szCs w:val="28"/>
        </w:rPr>
        <w:lastRenderedPageBreak/>
        <w:t>Учащиеся научатся:</w:t>
      </w:r>
    </w:p>
    <w:p w:rsidR="00437192" w:rsidRPr="00437192" w:rsidRDefault="00437192" w:rsidP="00437192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 xml:space="preserve">различать малые фольклорные жанры (загадка, песенка, </w:t>
      </w:r>
      <w:proofErr w:type="spellStart"/>
      <w:r w:rsidRPr="00437192">
        <w:rPr>
          <w:color w:val="000000"/>
          <w:sz w:val="28"/>
          <w:szCs w:val="28"/>
        </w:rPr>
        <w:t>потешка</w:t>
      </w:r>
      <w:proofErr w:type="spellEnd"/>
      <w:r w:rsidRPr="00437192">
        <w:rPr>
          <w:color w:val="000000"/>
          <w:sz w:val="28"/>
          <w:szCs w:val="28"/>
        </w:rPr>
        <w:t>) и большие фольклорные жанры (сказка);</w:t>
      </w:r>
    </w:p>
    <w:p w:rsidR="00437192" w:rsidRPr="00437192" w:rsidRDefault="00437192" w:rsidP="00437192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 xml:space="preserve">отличать прозаический текст от </w:t>
      </w:r>
      <w:proofErr w:type="gramStart"/>
      <w:r w:rsidRPr="00437192">
        <w:rPr>
          <w:color w:val="000000"/>
          <w:sz w:val="28"/>
          <w:szCs w:val="28"/>
        </w:rPr>
        <w:t>поэтического</w:t>
      </w:r>
      <w:proofErr w:type="gramEnd"/>
      <w:r w:rsidRPr="00437192">
        <w:rPr>
          <w:color w:val="000000"/>
          <w:sz w:val="28"/>
          <w:szCs w:val="28"/>
        </w:rPr>
        <w:t>;</w:t>
      </w:r>
    </w:p>
    <w:p w:rsidR="00437192" w:rsidRPr="00437192" w:rsidRDefault="00437192" w:rsidP="00437192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 xml:space="preserve">находить различия </w:t>
      </w:r>
      <w:proofErr w:type="gramStart"/>
      <w:r w:rsidRPr="00437192">
        <w:rPr>
          <w:color w:val="000000"/>
          <w:sz w:val="28"/>
          <w:szCs w:val="28"/>
        </w:rPr>
        <w:t>между научно-познавательным</w:t>
      </w:r>
      <w:proofErr w:type="gramEnd"/>
      <w:r w:rsidRPr="00437192">
        <w:rPr>
          <w:color w:val="000000"/>
          <w:sz w:val="28"/>
          <w:szCs w:val="28"/>
        </w:rPr>
        <w:t xml:space="preserve"> и художественным текстом;</w:t>
      </w:r>
    </w:p>
    <w:p w:rsidR="00437192" w:rsidRPr="00437192" w:rsidRDefault="00437192" w:rsidP="00437192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437192">
        <w:rPr>
          <w:color w:val="000000"/>
          <w:sz w:val="28"/>
          <w:szCs w:val="28"/>
        </w:rPr>
        <w:t>называть героев произведения, давать характеристику.</w:t>
      </w:r>
    </w:p>
    <w:p w:rsidR="00437192" w:rsidRPr="00437192" w:rsidRDefault="00437192" w:rsidP="00437192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437192">
        <w:rPr>
          <w:b/>
          <w:bCs/>
          <w:iCs/>
          <w:color w:val="000000"/>
          <w:sz w:val="28"/>
          <w:szCs w:val="28"/>
        </w:rPr>
        <w:t>Учащиеся получат возможность научиться:</w:t>
      </w:r>
    </w:p>
    <w:p w:rsidR="00437192" w:rsidRPr="00437192" w:rsidRDefault="00437192" w:rsidP="00437192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отгадывать загадки на основе выявления существенных признаков предметов, осознавать особенности русских загадок, соотносить их с народными ремёслами, распределять загадки по тематическим группам, составлять свои загадки в соответствии с тематическими группами;</w:t>
      </w:r>
    </w:p>
    <w:p w:rsidR="00437192" w:rsidRPr="00437192" w:rsidRDefault="00437192" w:rsidP="00437192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>находить в текстах народных и литературных сказок факты, связанные с историей России, её культурой (исторические события, традиции, костюмы, быт, праздники, верования и пр.);</w:t>
      </w:r>
    </w:p>
    <w:p w:rsidR="00437192" w:rsidRPr="00437192" w:rsidRDefault="00437192" w:rsidP="00437192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jc w:val="both"/>
        <w:rPr>
          <w:iCs/>
          <w:color w:val="000000"/>
          <w:sz w:val="28"/>
          <w:szCs w:val="28"/>
        </w:rPr>
      </w:pPr>
      <w:r w:rsidRPr="00437192">
        <w:rPr>
          <w:iCs/>
          <w:color w:val="000000"/>
          <w:sz w:val="28"/>
          <w:szCs w:val="28"/>
        </w:rPr>
        <w:t xml:space="preserve">использовать знания о рифме, особенностях стихотворения, сказки, загадки, небылицы, песенки, </w:t>
      </w:r>
      <w:proofErr w:type="spellStart"/>
      <w:r w:rsidRPr="00437192">
        <w:rPr>
          <w:iCs/>
          <w:color w:val="000000"/>
          <w:sz w:val="28"/>
          <w:szCs w:val="28"/>
        </w:rPr>
        <w:t>потешки</w:t>
      </w:r>
      <w:proofErr w:type="spellEnd"/>
      <w:r w:rsidRPr="00437192">
        <w:rPr>
          <w:iCs/>
          <w:color w:val="000000"/>
          <w:sz w:val="28"/>
          <w:szCs w:val="28"/>
        </w:rPr>
        <w:t>, юмористического произведения в своей творческой деятельности.</w:t>
      </w:r>
    </w:p>
    <w:p w:rsidR="00F434BE" w:rsidRPr="00C54B90" w:rsidRDefault="00F434BE" w:rsidP="00237A07">
      <w:pPr>
        <w:pStyle w:val="a3"/>
        <w:shd w:val="clear" w:color="auto" w:fill="auto"/>
        <w:spacing w:after="0" w:line="240" w:lineRule="auto"/>
        <w:ind w:right="60"/>
        <w:rPr>
          <w:rFonts w:ascii="Times New Roman" w:hAnsi="Times New Roman"/>
          <w:i/>
          <w:sz w:val="28"/>
          <w:szCs w:val="28"/>
        </w:rPr>
      </w:pPr>
    </w:p>
    <w:p w:rsidR="00F434BE" w:rsidRPr="00F434BE" w:rsidRDefault="00F434BE" w:rsidP="00F434BE">
      <w:pPr>
        <w:jc w:val="both"/>
        <w:rPr>
          <w:b/>
          <w:sz w:val="28"/>
          <w:szCs w:val="28"/>
        </w:rPr>
      </w:pPr>
      <w:r w:rsidRPr="00F434BE">
        <w:rPr>
          <w:b/>
          <w:sz w:val="28"/>
          <w:szCs w:val="28"/>
        </w:rPr>
        <w:t>Содержание учебного предмета «</w:t>
      </w:r>
      <w:r w:rsidRPr="00F434BE">
        <w:rPr>
          <w:b/>
          <w:bCs/>
          <w:sz w:val="28"/>
          <w:szCs w:val="28"/>
        </w:rPr>
        <w:t>Литературное чтение</w:t>
      </w:r>
      <w:r w:rsidRPr="00F434BE">
        <w:rPr>
          <w:b/>
          <w:sz w:val="28"/>
          <w:szCs w:val="28"/>
        </w:rPr>
        <w:t>» 1 класс.</w:t>
      </w:r>
    </w:p>
    <w:p w:rsidR="00F434BE" w:rsidRPr="00F434BE" w:rsidRDefault="009C54B5" w:rsidP="00F434BE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Добукварный</w:t>
      </w:r>
      <w:proofErr w:type="spellEnd"/>
      <w:r>
        <w:rPr>
          <w:b/>
          <w:sz w:val="28"/>
          <w:szCs w:val="28"/>
        </w:rPr>
        <w:t xml:space="preserve"> период (14</w:t>
      </w:r>
      <w:r w:rsidR="00F434BE" w:rsidRPr="00F434BE">
        <w:rPr>
          <w:b/>
          <w:sz w:val="28"/>
          <w:szCs w:val="28"/>
        </w:rPr>
        <w:t xml:space="preserve"> ч)</w:t>
      </w:r>
    </w:p>
    <w:p w:rsidR="00F434BE" w:rsidRPr="00F434BE" w:rsidRDefault="00F434BE" w:rsidP="00F434BE">
      <w:pPr>
        <w:jc w:val="center"/>
        <w:rPr>
          <w:b/>
          <w:sz w:val="28"/>
          <w:szCs w:val="28"/>
        </w:rPr>
      </w:pPr>
    </w:p>
    <w:p w:rsidR="00F434BE" w:rsidRPr="00F434BE" w:rsidRDefault="00F434BE" w:rsidP="00F434BE">
      <w:pPr>
        <w:spacing w:after="240"/>
        <w:ind w:right="20"/>
        <w:jc w:val="both"/>
        <w:rPr>
          <w:sz w:val="28"/>
          <w:szCs w:val="28"/>
        </w:rPr>
      </w:pPr>
      <w:r w:rsidRPr="00F434BE">
        <w:rPr>
          <w:b/>
          <w:sz w:val="28"/>
          <w:szCs w:val="28"/>
        </w:rPr>
        <w:t>Фонетика</w:t>
      </w:r>
      <w:r w:rsidRPr="00F434BE">
        <w:rPr>
          <w:sz w:val="28"/>
          <w:szCs w:val="28"/>
        </w:rPr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слов, отличающихся одним или несколькими звуками. Различие гласных и согласных звуков, гласных ударных и безударных, согласных твёрдых и мягких, звонких и глухих. Слог как минимальная произносительная единица. Деление слов на слоги. Определение места ударения. </w:t>
      </w:r>
    </w:p>
    <w:p w:rsidR="00F434BE" w:rsidRPr="00F434BE" w:rsidRDefault="00F434BE" w:rsidP="00437192">
      <w:pPr>
        <w:spacing w:after="240"/>
        <w:ind w:right="20"/>
        <w:jc w:val="both"/>
        <w:rPr>
          <w:sz w:val="28"/>
          <w:szCs w:val="28"/>
        </w:rPr>
      </w:pPr>
      <w:r w:rsidRPr="00F434BE">
        <w:rPr>
          <w:b/>
          <w:sz w:val="28"/>
          <w:szCs w:val="28"/>
        </w:rPr>
        <w:t xml:space="preserve">Графика </w:t>
      </w:r>
      <w:r w:rsidRPr="00F434BE">
        <w:rPr>
          <w:sz w:val="28"/>
          <w:szCs w:val="28"/>
        </w:rPr>
        <w:t>Различение звука и буквы: буква как знак звука. Овладение позиционным способом обозначения звуков буквами. Буквы гласных как показатели твёрдост</w:t>
      </w:r>
      <w:proofErr w:type="gramStart"/>
      <w:r w:rsidRPr="00F434BE">
        <w:rPr>
          <w:sz w:val="28"/>
          <w:szCs w:val="28"/>
        </w:rPr>
        <w:t>и-</w:t>
      </w:r>
      <w:proofErr w:type="gramEnd"/>
      <w:r w:rsidRPr="00F434BE">
        <w:rPr>
          <w:sz w:val="28"/>
          <w:szCs w:val="28"/>
        </w:rPr>
        <w:t xml:space="preserve"> мягкости согласных звуков. Функция букв е, ё, </w:t>
      </w:r>
      <w:proofErr w:type="spellStart"/>
      <w:r w:rsidRPr="00F434BE">
        <w:rPr>
          <w:sz w:val="28"/>
          <w:szCs w:val="28"/>
        </w:rPr>
        <w:t>ю</w:t>
      </w:r>
      <w:proofErr w:type="spellEnd"/>
      <w:r w:rsidRPr="00F434BE">
        <w:rPr>
          <w:sz w:val="28"/>
          <w:szCs w:val="28"/>
        </w:rPr>
        <w:t>, я. Мягкий знак как показатель мягкости предшествующего согласного звука. Знакомство с русским алфавитом как последовательностью букв.</w:t>
      </w:r>
    </w:p>
    <w:p w:rsidR="00F434BE" w:rsidRPr="00F434BE" w:rsidRDefault="00F434BE" w:rsidP="00F434BE">
      <w:pPr>
        <w:spacing w:after="240"/>
        <w:ind w:left="20" w:right="20" w:hanging="20"/>
        <w:jc w:val="both"/>
        <w:rPr>
          <w:sz w:val="28"/>
          <w:szCs w:val="28"/>
        </w:rPr>
      </w:pPr>
      <w:r w:rsidRPr="00F434BE">
        <w:rPr>
          <w:b/>
          <w:bCs/>
          <w:sz w:val="28"/>
          <w:szCs w:val="28"/>
        </w:rPr>
        <w:t>Развитие речи.</w:t>
      </w:r>
      <w:r w:rsidRPr="00F434BE">
        <w:rPr>
          <w:sz w:val="28"/>
          <w:szCs w:val="28"/>
        </w:rPr>
        <w:t xml:space="preserve"> Понимание прочитанного текста при са</w:t>
      </w:r>
      <w:r w:rsidRPr="00F434BE">
        <w:rPr>
          <w:sz w:val="28"/>
          <w:szCs w:val="28"/>
        </w:rPr>
        <w:softHyphen/>
        <w:t>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F434BE" w:rsidRPr="00437192" w:rsidRDefault="00437192" w:rsidP="00437192">
      <w:pPr>
        <w:spacing w:after="240"/>
        <w:ind w:right="20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</w:t>
      </w:r>
      <w:r w:rsidR="009C54B5">
        <w:rPr>
          <w:b/>
          <w:sz w:val="28"/>
          <w:szCs w:val="28"/>
        </w:rPr>
        <w:t>Букварный период  (58</w:t>
      </w:r>
      <w:r w:rsidR="00F434BE" w:rsidRPr="00437192">
        <w:rPr>
          <w:b/>
          <w:sz w:val="28"/>
          <w:szCs w:val="28"/>
        </w:rPr>
        <w:t xml:space="preserve"> ч)</w:t>
      </w:r>
    </w:p>
    <w:p w:rsidR="00F434BE" w:rsidRPr="00437192" w:rsidRDefault="00F434BE" w:rsidP="00F434BE">
      <w:pPr>
        <w:jc w:val="both"/>
        <w:rPr>
          <w:sz w:val="28"/>
          <w:szCs w:val="28"/>
        </w:rPr>
      </w:pPr>
      <w:r w:rsidRPr="00437192">
        <w:rPr>
          <w:b/>
          <w:sz w:val="28"/>
          <w:szCs w:val="28"/>
        </w:rPr>
        <w:t xml:space="preserve">    Чтение. </w:t>
      </w:r>
      <w:r w:rsidRPr="00437192">
        <w:rPr>
          <w:sz w:val="28"/>
          <w:szCs w:val="28"/>
        </w:rPr>
        <w:t>Формирование навыков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</w:t>
      </w:r>
    </w:p>
    <w:p w:rsidR="00F434BE" w:rsidRPr="00437192" w:rsidRDefault="00F434BE" w:rsidP="00F434BE">
      <w:pPr>
        <w:jc w:val="both"/>
        <w:rPr>
          <w:sz w:val="28"/>
          <w:szCs w:val="28"/>
        </w:rPr>
      </w:pPr>
      <w:r w:rsidRPr="00437192">
        <w:rPr>
          <w:sz w:val="28"/>
          <w:szCs w:val="28"/>
        </w:rPr>
        <w:t>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F434BE" w:rsidRPr="00437192" w:rsidRDefault="00F434BE" w:rsidP="00F434BE">
      <w:pPr>
        <w:jc w:val="both"/>
        <w:rPr>
          <w:sz w:val="28"/>
          <w:szCs w:val="28"/>
        </w:rPr>
      </w:pPr>
      <w:r w:rsidRPr="00437192">
        <w:rPr>
          <w:sz w:val="28"/>
          <w:szCs w:val="28"/>
        </w:rPr>
        <w:t xml:space="preserve">Знакомство с орфоэпическим чтением  (при переходе к чтению целыми словами). Орфографическое чтение (проговаривание) как средство самоконтроля при письме под диктовку и при списывании. </w:t>
      </w:r>
    </w:p>
    <w:p w:rsidR="00F434BE" w:rsidRPr="00437192" w:rsidRDefault="00F434BE" w:rsidP="00F434BE">
      <w:pPr>
        <w:jc w:val="both"/>
        <w:rPr>
          <w:sz w:val="28"/>
          <w:szCs w:val="28"/>
        </w:rPr>
      </w:pPr>
    </w:p>
    <w:p w:rsidR="00F434BE" w:rsidRPr="00F434BE" w:rsidRDefault="00F434BE" w:rsidP="00F434BE">
      <w:pPr>
        <w:jc w:val="both"/>
        <w:rPr>
          <w:sz w:val="28"/>
          <w:szCs w:val="28"/>
        </w:rPr>
      </w:pPr>
    </w:p>
    <w:p w:rsidR="00F434BE" w:rsidRPr="00F434BE" w:rsidRDefault="009C54B5" w:rsidP="00F434BE">
      <w:pPr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proofErr w:type="spellStart"/>
      <w:r>
        <w:rPr>
          <w:b/>
          <w:iCs/>
          <w:sz w:val="28"/>
          <w:szCs w:val="28"/>
        </w:rPr>
        <w:t>Послебукварный</w:t>
      </w:r>
      <w:proofErr w:type="spellEnd"/>
      <w:r>
        <w:rPr>
          <w:b/>
          <w:iCs/>
          <w:sz w:val="28"/>
          <w:szCs w:val="28"/>
        </w:rPr>
        <w:t xml:space="preserve"> период(20</w:t>
      </w:r>
      <w:r w:rsidR="00F434BE" w:rsidRPr="00F434BE">
        <w:rPr>
          <w:b/>
          <w:iCs/>
          <w:sz w:val="28"/>
          <w:szCs w:val="28"/>
        </w:rPr>
        <w:t xml:space="preserve"> ч)</w:t>
      </w:r>
    </w:p>
    <w:p w:rsidR="00F434BE" w:rsidRPr="00F434BE" w:rsidRDefault="00F434BE" w:rsidP="00F434BE">
      <w:pPr>
        <w:spacing w:after="240"/>
        <w:ind w:right="20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    </w:t>
      </w:r>
      <w:r w:rsidRPr="00F434BE">
        <w:rPr>
          <w:bCs/>
          <w:sz w:val="28"/>
          <w:szCs w:val="28"/>
          <w:shd w:val="clear" w:color="auto" w:fill="FFFFFF"/>
        </w:rPr>
        <w:t xml:space="preserve">Как хорошо уметь читать! </w:t>
      </w:r>
      <w:proofErr w:type="spellStart"/>
      <w:r w:rsidRPr="00F434BE">
        <w:rPr>
          <w:bCs/>
          <w:sz w:val="28"/>
          <w:szCs w:val="28"/>
          <w:shd w:val="clear" w:color="auto" w:fill="FFFFFF"/>
        </w:rPr>
        <w:t>Е.Чарушин</w:t>
      </w:r>
      <w:proofErr w:type="spellEnd"/>
      <w:r w:rsidRPr="00F434BE">
        <w:rPr>
          <w:bCs/>
          <w:sz w:val="28"/>
          <w:szCs w:val="28"/>
          <w:shd w:val="clear" w:color="auto" w:fill="FFFFFF"/>
        </w:rPr>
        <w:t xml:space="preserve"> «Как мальчик Женя научился говорить». К.Ушинский «Наше Отечество». </w:t>
      </w:r>
      <w:proofErr w:type="spellStart"/>
      <w:r w:rsidRPr="00F434BE">
        <w:rPr>
          <w:bCs/>
          <w:sz w:val="28"/>
          <w:szCs w:val="28"/>
          <w:shd w:val="clear" w:color="auto" w:fill="FFFFFF"/>
        </w:rPr>
        <w:t>В.Крупин</w:t>
      </w:r>
      <w:proofErr w:type="spellEnd"/>
      <w:r w:rsidRPr="00F434BE">
        <w:rPr>
          <w:bCs/>
          <w:sz w:val="28"/>
          <w:szCs w:val="28"/>
          <w:shd w:val="clear" w:color="auto" w:fill="FFFFFF"/>
        </w:rPr>
        <w:t xml:space="preserve"> «Первоучители словенские». </w:t>
      </w:r>
      <w:proofErr w:type="spellStart"/>
      <w:r w:rsidRPr="00F434BE">
        <w:rPr>
          <w:bCs/>
          <w:sz w:val="28"/>
          <w:szCs w:val="28"/>
          <w:shd w:val="clear" w:color="auto" w:fill="FFFFFF"/>
        </w:rPr>
        <w:t>В.Крупин</w:t>
      </w:r>
      <w:proofErr w:type="spellEnd"/>
      <w:r w:rsidRPr="00F434BE">
        <w:rPr>
          <w:bCs/>
          <w:sz w:val="28"/>
          <w:szCs w:val="28"/>
          <w:shd w:val="clear" w:color="auto" w:fill="FFFFFF"/>
        </w:rPr>
        <w:t xml:space="preserve"> «Первый букварь». Сказки А.С. Пушкина. Л.Н.Толстой Рассказы для детей. К.Д. Ушинский Рассказы для детей. К.И Чуковский «Телефон», «Путаница». В.В. Бианки «Первая охота», С.Я Маршак Стихи, М.М.Пришвин Рассказы, А. Л. </w:t>
      </w:r>
      <w:proofErr w:type="spellStart"/>
      <w:r w:rsidRPr="00F434BE">
        <w:rPr>
          <w:bCs/>
          <w:sz w:val="28"/>
          <w:szCs w:val="28"/>
          <w:shd w:val="clear" w:color="auto" w:fill="FFFFFF"/>
        </w:rPr>
        <w:t>Барто</w:t>
      </w:r>
      <w:proofErr w:type="spellEnd"/>
      <w:r w:rsidRPr="00F434BE">
        <w:rPr>
          <w:bCs/>
          <w:sz w:val="28"/>
          <w:szCs w:val="28"/>
          <w:shd w:val="clear" w:color="auto" w:fill="FFFFFF"/>
        </w:rPr>
        <w:t xml:space="preserve"> Стихи, С.В.Михалков Стихи, </w:t>
      </w:r>
      <w:proofErr w:type="spellStart"/>
      <w:r w:rsidRPr="00F434BE">
        <w:rPr>
          <w:bCs/>
          <w:sz w:val="28"/>
          <w:szCs w:val="28"/>
          <w:shd w:val="clear" w:color="auto" w:fill="FFFFFF"/>
        </w:rPr>
        <w:t>Б.В.Заходер</w:t>
      </w:r>
      <w:proofErr w:type="spellEnd"/>
      <w:r w:rsidRPr="00F434BE">
        <w:rPr>
          <w:bCs/>
          <w:sz w:val="28"/>
          <w:szCs w:val="28"/>
          <w:shd w:val="clear" w:color="auto" w:fill="FFFFFF"/>
        </w:rPr>
        <w:t xml:space="preserve"> Стихи, В.Д.Берестов Стихи. Презентация «Живая азбука»</w:t>
      </w:r>
    </w:p>
    <w:p w:rsidR="00F434BE" w:rsidRPr="00F434BE" w:rsidRDefault="00F434BE" w:rsidP="00F434BE">
      <w:pPr>
        <w:jc w:val="center"/>
        <w:rPr>
          <w:sz w:val="28"/>
          <w:szCs w:val="28"/>
        </w:rPr>
      </w:pPr>
      <w:r w:rsidRPr="00F434BE">
        <w:rPr>
          <w:b/>
          <w:sz w:val="28"/>
          <w:szCs w:val="28"/>
        </w:rPr>
        <w:t>Содержание тем учебного предмета</w:t>
      </w:r>
      <w:r w:rsidRPr="00F434BE">
        <w:rPr>
          <w:sz w:val="28"/>
          <w:szCs w:val="28"/>
        </w:rPr>
        <w:t>.</w:t>
      </w:r>
    </w:p>
    <w:p w:rsidR="00F434BE" w:rsidRPr="00F434BE" w:rsidRDefault="00F434BE" w:rsidP="00F434BE">
      <w:pPr>
        <w:rPr>
          <w:b/>
          <w:sz w:val="28"/>
          <w:szCs w:val="28"/>
        </w:rPr>
      </w:pPr>
      <w:r w:rsidRPr="00F434BE">
        <w:rPr>
          <w:b/>
          <w:sz w:val="28"/>
          <w:szCs w:val="28"/>
        </w:rPr>
        <w:t xml:space="preserve">Вводный урок по курсу литературное чтение (1 ч) </w:t>
      </w:r>
    </w:p>
    <w:p w:rsidR="00F434BE" w:rsidRPr="00F434BE" w:rsidRDefault="00F434BE" w:rsidP="00F434BE">
      <w:pPr>
        <w:rPr>
          <w:b/>
          <w:sz w:val="28"/>
          <w:szCs w:val="28"/>
        </w:rPr>
      </w:pPr>
      <w:r w:rsidRPr="00F434BE">
        <w:rPr>
          <w:b/>
          <w:sz w:val="28"/>
          <w:szCs w:val="28"/>
        </w:rPr>
        <w:t xml:space="preserve">   </w:t>
      </w:r>
    </w:p>
    <w:p w:rsidR="00F434BE" w:rsidRPr="00F434BE" w:rsidRDefault="009C54B5" w:rsidP="00F434BE">
      <w:pPr>
        <w:rPr>
          <w:sz w:val="28"/>
          <w:szCs w:val="28"/>
        </w:rPr>
      </w:pPr>
      <w:r>
        <w:rPr>
          <w:b/>
          <w:sz w:val="28"/>
          <w:szCs w:val="28"/>
        </w:rPr>
        <w:t>Жили – были буквы (7</w:t>
      </w:r>
      <w:r w:rsidR="00F434BE" w:rsidRPr="00F434BE">
        <w:rPr>
          <w:b/>
          <w:sz w:val="28"/>
          <w:szCs w:val="28"/>
        </w:rPr>
        <w:t xml:space="preserve"> ч)</w:t>
      </w:r>
    </w:p>
    <w:p w:rsidR="00F434BE" w:rsidRPr="00F434BE" w:rsidRDefault="00F434BE" w:rsidP="00F434BE">
      <w:pPr>
        <w:rPr>
          <w:sz w:val="28"/>
          <w:szCs w:val="28"/>
        </w:rPr>
      </w:pPr>
    </w:p>
    <w:p w:rsidR="00F434BE" w:rsidRPr="00F434BE" w:rsidRDefault="00F434BE" w:rsidP="00F434BE">
      <w:pPr>
        <w:jc w:val="both"/>
        <w:rPr>
          <w:sz w:val="28"/>
          <w:szCs w:val="28"/>
        </w:rPr>
      </w:pPr>
      <w:r w:rsidRPr="00F434BE">
        <w:rPr>
          <w:sz w:val="28"/>
          <w:szCs w:val="28"/>
        </w:rPr>
        <w:t>Знакомство с учебником  по литературному чтению. Система условных обозначений. Содержание учебника. Словарь.</w:t>
      </w:r>
    </w:p>
    <w:p w:rsidR="00F434BE" w:rsidRPr="00F434BE" w:rsidRDefault="00F434BE" w:rsidP="00F434BE">
      <w:pPr>
        <w:jc w:val="both"/>
        <w:rPr>
          <w:sz w:val="28"/>
          <w:szCs w:val="28"/>
        </w:rPr>
      </w:pPr>
    </w:p>
    <w:p w:rsidR="00F434BE" w:rsidRPr="00F434BE" w:rsidRDefault="00F434BE" w:rsidP="00F434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Pr="00F434BE">
        <w:rPr>
          <w:sz w:val="28"/>
          <w:szCs w:val="28"/>
        </w:rPr>
        <w:t xml:space="preserve">В. </w:t>
      </w:r>
      <w:proofErr w:type="spellStart"/>
      <w:r w:rsidRPr="00F434BE">
        <w:rPr>
          <w:sz w:val="28"/>
          <w:szCs w:val="28"/>
        </w:rPr>
        <w:t>Данько</w:t>
      </w:r>
      <w:proofErr w:type="spellEnd"/>
      <w:r w:rsidRPr="00F434BE">
        <w:rPr>
          <w:sz w:val="28"/>
          <w:szCs w:val="28"/>
        </w:rPr>
        <w:t xml:space="preserve"> «Загадочные буквы», </w:t>
      </w:r>
      <w:proofErr w:type="spellStart"/>
      <w:r w:rsidRPr="00F434BE">
        <w:rPr>
          <w:sz w:val="28"/>
          <w:szCs w:val="28"/>
        </w:rPr>
        <w:t>И.Токмакова</w:t>
      </w:r>
      <w:proofErr w:type="spellEnd"/>
      <w:r w:rsidRPr="00F434BE">
        <w:rPr>
          <w:sz w:val="28"/>
          <w:szCs w:val="28"/>
        </w:rPr>
        <w:t xml:space="preserve"> « Аля, </w:t>
      </w:r>
      <w:proofErr w:type="spellStart"/>
      <w:r w:rsidRPr="00F434BE">
        <w:rPr>
          <w:sz w:val="28"/>
          <w:szCs w:val="28"/>
        </w:rPr>
        <w:t>Кляксич</w:t>
      </w:r>
      <w:proofErr w:type="spellEnd"/>
      <w:r w:rsidRPr="00F434BE">
        <w:rPr>
          <w:sz w:val="28"/>
          <w:szCs w:val="28"/>
        </w:rPr>
        <w:t xml:space="preserve"> и буква «А», С.Чёрный «Живая азбука», Ф.Кривин «Почему «А» поётся, а «Б» нет.», Г.Сапгир «Про медведя», </w:t>
      </w:r>
      <w:proofErr w:type="spellStart"/>
      <w:r w:rsidRPr="00F434BE">
        <w:rPr>
          <w:sz w:val="28"/>
          <w:szCs w:val="28"/>
        </w:rPr>
        <w:t>М.Бородицкая</w:t>
      </w:r>
      <w:proofErr w:type="spellEnd"/>
      <w:r w:rsidRPr="00F434BE">
        <w:rPr>
          <w:sz w:val="28"/>
          <w:szCs w:val="28"/>
        </w:rPr>
        <w:t xml:space="preserve"> «Разговор с пчелой», </w:t>
      </w:r>
      <w:proofErr w:type="spellStart"/>
      <w:r w:rsidRPr="00F434BE">
        <w:rPr>
          <w:sz w:val="28"/>
          <w:szCs w:val="28"/>
        </w:rPr>
        <w:t>И.Гамазкова</w:t>
      </w:r>
      <w:proofErr w:type="spellEnd"/>
      <w:r w:rsidRPr="00F434BE">
        <w:rPr>
          <w:sz w:val="28"/>
          <w:szCs w:val="28"/>
        </w:rPr>
        <w:t xml:space="preserve"> «Кто как кричит?», С.Маршак «Автобус номер двадцать шесть».</w:t>
      </w:r>
      <w:proofErr w:type="gramEnd"/>
    </w:p>
    <w:p w:rsidR="00F434BE" w:rsidRPr="00F434BE" w:rsidRDefault="00F434BE" w:rsidP="00F434BE">
      <w:pPr>
        <w:jc w:val="center"/>
        <w:rPr>
          <w:b/>
          <w:sz w:val="28"/>
          <w:szCs w:val="28"/>
        </w:rPr>
      </w:pPr>
      <w:r w:rsidRPr="00F434BE">
        <w:rPr>
          <w:b/>
          <w:sz w:val="28"/>
          <w:szCs w:val="28"/>
        </w:rPr>
        <w:t>Сказки, загадки, небылицы (7 ч)</w:t>
      </w:r>
    </w:p>
    <w:p w:rsidR="00F434BE" w:rsidRPr="00F434BE" w:rsidRDefault="00F434BE" w:rsidP="00F434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434BE">
        <w:rPr>
          <w:sz w:val="28"/>
          <w:szCs w:val="28"/>
        </w:rPr>
        <w:t xml:space="preserve">Е. </w:t>
      </w:r>
      <w:proofErr w:type="spellStart"/>
      <w:r w:rsidRPr="00F434BE">
        <w:rPr>
          <w:sz w:val="28"/>
          <w:szCs w:val="28"/>
        </w:rPr>
        <w:t>Чарушин</w:t>
      </w:r>
      <w:proofErr w:type="spellEnd"/>
      <w:r w:rsidRPr="00F434BE">
        <w:rPr>
          <w:sz w:val="28"/>
          <w:szCs w:val="28"/>
        </w:rPr>
        <w:t xml:space="preserve"> «Теремок». Русская народная сказка  «Рукавичка»</w:t>
      </w:r>
      <w:proofErr w:type="gramStart"/>
      <w:r w:rsidRPr="00F434BE">
        <w:rPr>
          <w:sz w:val="28"/>
          <w:szCs w:val="28"/>
        </w:rPr>
        <w:t>.З</w:t>
      </w:r>
      <w:proofErr w:type="gramEnd"/>
      <w:r w:rsidRPr="00F434BE">
        <w:rPr>
          <w:sz w:val="28"/>
          <w:szCs w:val="28"/>
        </w:rPr>
        <w:t xml:space="preserve">агадки, песенки. Русские народные </w:t>
      </w:r>
      <w:proofErr w:type="spellStart"/>
      <w:r w:rsidRPr="00F434BE">
        <w:rPr>
          <w:sz w:val="28"/>
          <w:szCs w:val="28"/>
        </w:rPr>
        <w:t>потешки</w:t>
      </w:r>
      <w:proofErr w:type="spellEnd"/>
      <w:r w:rsidRPr="00F434BE">
        <w:rPr>
          <w:sz w:val="28"/>
          <w:szCs w:val="28"/>
        </w:rPr>
        <w:t>. Стишки и песенки из книжки « Рифмы Матушки Гусыни», Обобщение по теме «Сказки. Загадки. Небылицы».</w:t>
      </w:r>
    </w:p>
    <w:p w:rsidR="00F434BE" w:rsidRPr="00F434BE" w:rsidRDefault="00F434BE" w:rsidP="00F434BE">
      <w:pPr>
        <w:jc w:val="center"/>
        <w:rPr>
          <w:b/>
          <w:sz w:val="28"/>
          <w:szCs w:val="28"/>
        </w:rPr>
      </w:pPr>
      <w:r w:rsidRPr="00F434BE">
        <w:rPr>
          <w:b/>
          <w:sz w:val="28"/>
          <w:szCs w:val="28"/>
        </w:rPr>
        <w:t>А</w:t>
      </w:r>
      <w:r w:rsidR="009C54B5">
        <w:rPr>
          <w:b/>
          <w:sz w:val="28"/>
          <w:szCs w:val="28"/>
        </w:rPr>
        <w:t>прель, апрель. Звенит капель! (5</w:t>
      </w:r>
      <w:r w:rsidRPr="00F434BE">
        <w:rPr>
          <w:b/>
          <w:sz w:val="28"/>
          <w:szCs w:val="28"/>
        </w:rPr>
        <w:t xml:space="preserve"> ч)</w:t>
      </w:r>
    </w:p>
    <w:p w:rsidR="00F434BE" w:rsidRPr="00F434BE" w:rsidRDefault="00F434BE" w:rsidP="00F434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434BE">
        <w:rPr>
          <w:sz w:val="28"/>
          <w:szCs w:val="28"/>
        </w:rPr>
        <w:t>А.Плещеев «Сельская песенка». А.Майков «Ласточка промчалась», «Весна»</w:t>
      </w:r>
      <w:proofErr w:type="gramStart"/>
      <w:r w:rsidRPr="00F434BE">
        <w:rPr>
          <w:sz w:val="28"/>
          <w:szCs w:val="28"/>
        </w:rPr>
        <w:t>.Т</w:t>
      </w:r>
      <w:proofErr w:type="gramEnd"/>
      <w:r w:rsidRPr="00F434BE">
        <w:rPr>
          <w:sz w:val="28"/>
          <w:szCs w:val="28"/>
        </w:rPr>
        <w:t xml:space="preserve">.Белозёров «Подснежники»  С.Маршак «Апрель». </w:t>
      </w:r>
      <w:proofErr w:type="spellStart"/>
      <w:r w:rsidRPr="00F434BE">
        <w:rPr>
          <w:sz w:val="28"/>
          <w:szCs w:val="28"/>
        </w:rPr>
        <w:t>И.Токмакова</w:t>
      </w:r>
      <w:proofErr w:type="spellEnd"/>
      <w:r w:rsidRPr="00F434BE">
        <w:rPr>
          <w:sz w:val="28"/>
          <w:szCs w:val="28"/>
        </w:rPr>
        <w:t xml:space="preserve"> «Ручей». Е.Трутнева «Когда это бывает?» Обобщение по теме «Апрель, апрель! Звенит капель…»</w:t>
      </w:r>
    </w:p>
    <w:p w:rsidR="00F434BE" w:rsidRPr="00F434BE" w:rsidRDefault="00F434BE" w:rsidP="00F434BE">
      <w:pPr>
        <w:jc w:val="center"/>
        <w:rPr>
          <w:b/>
          <w:sz w:val="28"/>
          <w:szCs w:val="28"/>
        </w:rPr>
      </w:pPr>
      <w:r w:rsidRPr="00F434BE">
        <w:rPr>
          <w:b/>
          <w:sz w:val="28"/>
          <w:szCs w:val="28"/>
        </w:rPr>
        <w:lastRenderedPageBreak/>
        <w:t>« И в шутку и всерьёз» (7 ч)</w:t>
      </w:r>
    </w:p>
    <w:p w:rsidR="00F434BE" w:rsidRPr="00F434BE" w:rsidRDefault="00F434BE" w:rsidP="00F434BE">
      <w:pPr>
        <w:jc w:val="center"/>
        <w:rPr>
          <w:sz w:val="28"/>
          <w:szCs w:val="28"/>
        </w:rPr>
      </w:pPr>
    </w:p>
    <w:p w:rsidR="00F434BE" w:rsidRPr="00F434BE" w:rsidRDefault="00F434BE" w:rsidP="00F434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 w:rsidRPr="00F434BE">
        <w:rPr>
          <w:sz w:val="28"/>
          <w:szCs w:val="28"/>
        </w:rPr>
        <w:t>И.Токмакова</w:t>
      </w:r>
      <w:proofErr w:type="spellEnd"/>
      <w:r w:rsidRPr="00F434BE">
        <w:rPr>
          <w:sz w:val="28"/>
          <w:szCs w:val="28"/>
        </w:rPr>
        <w:t xml:space="preserve"> «Мы играли в хохотушки», </w:t>
      </w:r>
      <w:proofErr w:type="spellStart"/>
      <w:r w:rsidRPr="00F434BE">
        <w:rPr>
          <w:sz w:val="28"/>
          <w:szCs w:val="28"/>
        </w:rPr>
        <w:t>Я.Тайц</w:t>
      </w:r>
      <w:proofErr w:type="spellEnd"/>
      <w:r w:rsidRPr="00F434BE">
        <w:rPr>
          <w:sz w:val="28"/>
          <w:szCs w:val="28"/>
        </w:rPr>
        <w:t xml:space="preserve"> «Волк»  Г.Кружков «</w:t>
      </w:r>
      <w:proofErr w:type="spellStart"/>
      <w:r w:rsidRPr="00F434BE">
        <w:rPr>
          <w:sz w:val="28"/>
          <w:szCs w:val="28"/>
        </w:rPr>
        <w:t>Ррры</w:t>
      </w:r>
      <w:proofErr w:type="spellEnd"/>
      <w:r w:rsidRPr="00F434BE">
        <w:rPr>
          <w:sz w:val="28"/>
          <w:szCs w:val="28"/>
        </w:rPr>
        <w:t>!», И.Артюхова «Саша – дразнилка», К.Чуковский «</w:t>
      </w:r>
      <w:proofErr w:type="spellStart"/>
      <w:r w:rsidRPr="00F434BE">
        <w:rPr>
          <w:sz w:val="28"/>
          <w:szCs w:val="28"/>
        </w:rPr>
        <w:t>Федотка</w:t>
      </w:r>
      <w:proofErr w:type="spellEnd"/>
      <w:r w:rsidRPr="00F434BE">
        <w:rPr>
          <w:sz w:val="28"/>
          <w:szCs w:val="28"/>
        </w:rPr>
        <w:t xml:space="preserve">», </w:t>
      </w:r>
      <w:proofErr w:type="spellStart"/>
      <w:r w:rsidRPr="00F434BE">
        <w:rPr>
          <w:sz w:val="28"/>
          <w:szCs w:val="28"/>
        </w:rPr>
        <w:t>О.Дриз</w:t>
      </w:r>
      <w:proofErr w:type="spellEnd"/>
      <w:r w:rsidRPr="00F434BE">
        <w:rPr>
          <w:sz w:val="28"/>
          <w:szCs w:val="28"/>
        </w:rPr>
        <w:t xml:space="preserve"> « Привет», И.Пивоварова «</w:t>
      </w:r>
      <w:proofErr w:type="spellStart"/>
      <w:r w:rsidRPr="00F434BE">
        <w:rPr>
          <w:sz w:val="28"/>
          <w:szCs w:val="28"/>
        </w:rPr>
        <w:t>Кулинаки</w:t>
      </w:r>
      <w:proofErr w:type="spellEnd"/>
      <w:r w:rsidRPr="00F434BE">
        <w:rPr>
          <w:sz w:val="28"/>
          <w:szCs w:val="28"/>
        </w:rPr>
        <w:t xml:space="preserve"> - </w:t>
      </w:r>
      <w:proofErr w:type="spellStart"/>
      <w:r w:rsidRPr="00F434BE">
        <w:rPr>
          <w:sz w:val="28"/>
          <w:szCs w:val="28"/>
        </w:rPr>
        <w:t>пулинаки</w:t>
      </w:r>
      <w:proofErr w:type="spellEnd"/>
      <w:r w:rsidRPr="00F434BE">
        <w:rPr>
          <w:sz w:val="28"/>
          <w:szCs w:val="28"/>
        </w:rPr>
        <w:t xml:space="preserve">»,  </w:t>
      </w:r>
      <w:proofErr w:type="spellStart"/>
      <w:r w:rsidRPr="00F434BE">
        <w:rPr>
          <w:sz w:val="28"/>
          <w:szCs w:val="28"/>
        </w:rPr>
        <w:t>М.Пляцковский</w:t>
      </w:r>
      <w:proofErr w:type="spellEnd"/>
      <w:r w:rsidRPr="00F434BE">
        <w:rPr>
          <w:sz w:val="28"/>
          <w:szCs w:val="28"/>
        </w:rPr>
        <w:t xml:space="preserve"> «Помощник». Обобщение по теме «И в шутку и всерьёз».</w:t>
      </w:r>
    </w:p>
    <w:p w:rsidR="00F434BE" w:rsidRPr="00F434BE" w:rsidRDefault="00F434BE" w:rsidP="00F434BE">
      <w:pPr>
        <w:jc w:val="center"/>
        <w:rPr>
          <w:b/>
          <w:sz w:val="28"/>
          <w:szCs w:val="28"/>
        </w:rPr>
      </w:pPr>
      <w:r w:rsidRPr="00F434BE">
        <w:rPr>
          <w:b/>
          <w:sz w:val="28"/>
          <w:szCs w:val="28"/>
        </w:rPr>
        <w:t>« Я и мои друзья» (7 ч)</w:t>
      </w:r>
    </w:p>
    <w:p w:rsidR="00F434BE" w:rsidRPr="00F434BE" w:rsidRDefault="00F434BE" w:rsidP="00F434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434BE">
        <w:rPr>
          <w:sz w:val="28"/>
          <w:szCs w:val="28"/>
        </w:rPr>
        <w:t>Ю.Ермолаев «Лучший друг», Е.Благинина «Подарок», В.Орлов «Кто первый?»</w:t>
      </w:r>
      <w:proofErr w:type="gramStart"/>
      <w:r w:rsidRPr="00F434BE">
        <w:rPr>
          <w:sz w:val="28"/>
          <w:szCs w:val="28"/>
        </w:rPr>
        <w:t>,С</w:t>
      </w:r>
      <w:proofErr w:type="gramEnd"/>
      <w:r w:rsidRPr="00F434BE">
        <w:rPr>
          <w:sz w:val="28"/>
          <w:szCs w:val="28"/>
        </w:rPr>
        <w:t xml:space="preserve">.Михалков «Бараны», </w:t>
      </w:r>
      <w:proofErr w:type="spellStart"/>
      <w:r w:rsidRPr="00F434BE">
        <w:rPr>
          <w:sz w:val="28"/>
          <w:szCs w:val="28"/>
        </w:rPr>
        <w:t>Р.Сеф</w:t>
      </w:r>
      <w:proofErr w:type="spellEnd"/>
      <w:r w:rsidRPr="00F434BE">
        <w:rPr>
          <w:sz w:val="28"/>
          <w:szCs w:val="28"/>
        </w:rPr>
        <w:t xml:space="preserve"> «Совет»,  В.Берестов «В магазине игрушек»,  И.Пивоварова  « Вежливый ослик», </w:t>
      </w:r>
      <w:proofErr w:type="spellStart"/>
      <w:r w:rsidRPr="00F434BE">
        <w:rPr>
          <w:sz w:val="28"/>
          <w:szCs w:val="28"/>
        </w:rPr>
        <w:t>А.Барто</w:t>
      </w:r>
      <w:proofErr w:type="spellEnd"/>
      <w:r w:rsidRPr="00F434BE">
        <w:rPr>
          <w:sz w:val="28"/>
          <w:szCs w:val="28"/>
        </w:rPr>
        <w:t xml:space="preserve"> « Вот так защитники»,  Я.Аким « Моя родня», С. Маршак «Хороший день», </w:t>
      </w:r>
      <w:proofErr w:type="spellStart"/>
      <w:r w:rsidRPr="00F434BE">
        <w:rPr>
          <w:sz w:val="28"/>
          <w:szCs w:val="28"/>
        </w:rPr>
        <w:t>Пляцковский</w:t>
      </w:r>
      <w:proofErr w:type="spellEnd"/>
      <w:r w:rsidRPr="00F434BE">
        <w:rPr>
          <w:sz w:val="28"/>
          <w:szCs w:val="28"/>
        </w:rPr>
        <w:t xml:space="preserve"> «Сердитый дог Буль»,  Д.Тихомиров «Мальчики и лягушки», «Находка».  Обобщение по теме « Я и мои друзья».</w:t>
      </w:r>
    </w:p>
    <w:p w:rsidR="00F434BE" w:rsidRPr="00F434BE" w:rsidRDefault="009C54B5" w:rsidP="00F434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 О братьях наших меньших» (5</w:t>
      </w:r>
      <w:r w:rsidR="00F434BE" w:rsidRPr="00F434BE">
        <w:rPr>
          <w:b/>
          <w:sz w:val="28"/>
          <w:szCs w:val="28"/>
        </w:rPr>
        <w:t xml:space="preserve"> ч)</w:t>
      </w:r>
    </w:p>
    <w:p w:rsidR="00F434BE" w:rsidRPr="00F434BE" w:rsidRDefault="00F434BE" w:rsidP="00F434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434BE">
        <w:rPr>
          <w:sz w:val="28"/>
          <w:szCs w:val="28"/>
        </w:rPr>
        <w:t>С.Михалков «</w:t>
      </w:r>
      <w:proofErr w:type="spellStart"/>
      <w:r w:rsidRPr="00F434BE">
        <w:rPr>
          <w:sz w:val="28"/>
          <w:szCs w:val="28"/>
        </w:rPr>
        <w:t>Трезор</w:t>
      </w:r>
      <w:proofErr w:type="spellEnd"/>
      <w:r w:rsidRPr="00F434BE">
        <w:rPr>
          <w:sz w:val="28"/>
          <w:szCs w:val="28"/>
        </w:rPr>
        <w:t xml:space="preserve">», </w:t>
      </w:r>
      <w:proofErr w:type="spellStart"/>
      <w:r w:rsidRPr="00F434BE">
        <w:rPr>
          <w:sz w:val="28"/>
          <w:szCs w:val="28"/>
        </w:rPr>
        <w:t>Р.Сеф</w:t>
      </w:r>
      <w:proofErr w:type="spellEnd"/>
      <w:r w:rsidRPr="00F434BE">
        <w:rPr>
          <w:sz w:val="28"/>
          <w:szCs w:val="28"/>
        </w:rPr>
        <w:t xml:space="preserve"> «Кто любит собак», В.Осеева «Собака яростно лаяла», </w:t>
      </w:r>
      <w:proofErr w:type="spellStart"/>
      <w:r w:rsidRPr="00F434BE">
        <w:rPr>
          <w:sz w:val="28"/>
          <w:szCs w:val="28"/>
        </w:rPr>
        <w:t>И.Токмакова</w:t>
      </w:r>
      <w:proofErr w:type="spellEnd"/>
      <w:r w:rsidRPr="00F434BE">
        <w:rPr>
          <w:sz w:val="28"/>
          <w:szCs w:val="28"/>
        </w:rPr>
        <w:t xml:space="preserve"> «Купите собаку», С.Михалков « Важный совет», </w:t>
      </w:r>
      <w:proofErr w:type="spellStart"/>
      <w:r w:rsidRPr="00F434BE">
        <w:rPr>
          <w:sz w:val="28"/>
          <w:szCs w:val="28"/>
        </w:rPr>
        <w:t>М.Пляцковский</w:t>
      </w:r>
      <w:proofErr w:type="spellEnd"/>
      <w:r w:rsidRPr="00F434BE">
        <w:rPr>
          <w:sz w:val="28"/>
          <w:szCs w:val="28"/>
        </w:rPr>
        <w:t xml:space="preserve">  «Цап </w:t>
      </w:r>
      <w:proofErr w:type="spellStart"/>
      <w:r w:rsidRPr="00F434BE">
        <w:rPr>
          <w:sz w:val="28"/>
          <w:szCs w:val="28"/>
        </w:rPr>
        <w:t>Царапыч</w:t>
      </w:r>
      <w:proofErr w:type="spellEnd"/>
      <w:r w:rsidRPr="00F434BE">
        <w:rPr>
          <w:sz w:val="28"/>
          <w:szCs w:val="28"/>
        </w:rPr>
        <w:t>», Г.Сапгир «Кошка», В.Берестов «Лягушата», Д.Хармс</w:t>
      </w:r>
      <w:proofErr w:type="gramStart"/>
      <w:r w:rsidRPr="00F434BE">
        <w:rPr>
          <w:sz w:val="28"/>
          <w:szCs w:val="28"/>
        </w:rPr>
        <w:t>«Х</w:t>
      </w:r>
      <w:proofErr w:type="gramEnd"/>
      <w:r w:rsidRPr="00F434BE">
        <w:rPr>
          <w:sz w:val="28"/>
          <w:szCs w:val="28"/>
        </w:rPr>
        <w:t>рабрый ёж», Н.Сладков «Лисица и ёж».Обобщение по теме «О братьях наших меньших».</w:t>
      </w:r>
    </w:p>
    <w:p w:rsidR="00F434BE" w:rsidRPr="00437192" w:rsidRDefault="00437192" w:rsidP="00F434BE">
      <w:pPr>
        <w:rPr>
          <w:b/>
          <w:sz w:val="28"/>
          <w:szCs w:val="28"/>
        </w:rPr>
      </w:pPr>
      <w:r w:rsidRPr="00437192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                          </w:t>
      </w:r>
      <w:r w:rsidRPr="00437192">
        <w:rPr>
          <w:b/>
          <w:sz w:val="28"/>
          <w:szCs w:val="28"/>
        </w:rPr>
        <w:t xml:space="preserve"> Резер</w:t>
      </w:r>
      <w:r w:rsidR="009C54B5">
        <w:rPr>
          <w:b/>
          <w:sz w:val="28"/>
          <w:szCs w:val="28"/>
        </w:rPr>
        <w:t xml:space="preserve">вные уроки </w:t>
      </w:r>
      <w:proofErr w:type="gramStart"/>
      <w:r w:rsidR="009C54B5">
        <w:rPr>
          <w:b/>
          <w:sz w:val="28"/>
          <w:szCs w:val="28"/>
        </w:rPr>
        <w:t xml:space="preserve">( </w:t>
      </w:r>
      <w:proofErr w:type="gramEnd"/>
      <w:r w:rsidR="009C54B5">
        <w:rPr>
          <w:b/>
          <w:sz w:val="28"/>
          <w:szCs w:val="28"/>
        </w:rPr>
        <w:t>1</w:t>
      </w:r>
      <w:r w:rsidRPr="00437192">
        <w:rPr>
          <w:b/>
          <w:sz w:val="28"/>
          <w:szCs w:val="28"/>
        </w:rPr>
        <w:t xml:space="preserve"> ч. )</w:t>
      </w:r>
    </w:p>
    <w:p w:rsidR="00F434BE" w:rsidRDefault="00F434BE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F434BE" w:rsidRDefault="00F434BE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F434BE" w:rsidRDefault="00F434BE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F434BE" w:rsidRDefault="00F434BE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437192" w:rsidRDefault="00F434BE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F434BE">
        <w:rPr>
          <w:rFonts w:ascii="Times New Roman" w:hAnsi="Times New Roman"/>
          <w:b/>
          <w:sz w:val="28"/>
          <w:szCs w:val="28"/>
        </w:rPr>
        <w:t xml:space="preserve">                   </w:t>
      </w:r>
    </w:p>
    <w:p w:rsidR="00437192" w:rsidRDefault="00437192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37A07" w:rsidRDefault="00437192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F434BE" w:rsidRPr="00F434BE">
        <w:rPr>
          <w:rFonts w:ascii="Times New Roman" w:hAnsi="Times New Roman"/>
          <w:b/>
          <w:sz w:val="28"/>
          <w:szCs w:val="28"/>
        </w:rPr>
        <w:t xml:space="preserve">  </w:t>
      </w:r>
    </w:p>
    <w:p w:rsidR="00237A07" w:rsidRDefault="00237A07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37A07" w:rsidRDefault="00237A07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37A07" w:rsidRDefault="00237A07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37A07" w:rsidRDefault="00237A07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37A07" w:rsidRDefault="00237A07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37A07" w:rsidRDefault="00237A07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37A07" w:rsidRDefault="00237A07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37A07" w:rsidRDefault="00237A07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37A07" w:rsidRDefault="00237A07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37A07" w:rsidRDefault="00237A07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37A07" w:rsidRDefault="00237A07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37A07" w:rsidRPr="00237A07" w:rsidRDefault="00237A07" w:rsidP="00237A07">
      <w:pPr>
        <w:jc w:val="both"/>
        <w:rPr>
          <w:b/>
          <w:sz w:val="28"/>
          <w:szCs w:val="28"/>
        </w:rPr>
      </w:pPr>
    </w:p>
    <w:p w:rsidR="009C54B5" w:rsidRDefault="00237A07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</w:p>
    <w:p w:rsidR="009C54B5" w:rsidRDefault="009C54B5" w:rsidP="00F434BE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F434BE" w:rsidRPr="00F434BE" w:rsidRDefault="009C54B5" w:rsidP="00F434BE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</w:t>
      </w:r>
      <w:r w:rsidR="00237A07">
        <w:rPr>
          <w:rFonts w:ascii="Times New Roman" w:hAnsi="Times New Roman"/>
          <w:b/>
          <w:sz w:val="28"/>
          <w:szCs w:val="28"/>
        </w:rPr>
        <w:t xml:space="preserve"> </w:t>
      </w:r>
      <w:r w:rsidR="00F434BE" w:rsidRPr="00F434BE">
        <w:rPr>
          <w:rFonts w:ascii="Times New Roman" w:hAnsi="Times New Roman"/>
          <w:b/>
          <w:sz w:val="28"/>
          <w:szCs w:val="28"/>
        </w:rPr>
        <w:t xml:space="preserve">Тематическое планирование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3872"/>
        <w:gridCol w:w="1713"/>
        <w:gridCol w:w="1463"/>
        <w:gridCol w:w="1372"/>
      </w:tblGrid>
      <w:tr w:rsidR="00F434BE" w:rsidRPr="00F434BE" w:rsidTr="009C54B5">
        <w:trPr>
          <w:trHeight w:val="305"/>
        </w:trPr>
        <w:tc>
          <w:tcPr>
            <w:tcW w:w="617" w:type="dxa"/>
            <w:vMerge w:val="restart"/>
            <w:vAlign w:val="center"/>
            <w:hideMark/>
          </w:tcPr>
          <w:p w:rsidR="00F434BE" w:rsidRPr="00F434BE" w:rsidRDefault="00F434BE" w:rsidP="00DA739B">
            <w:pPr>
              <w:rPr>
                <w:b/>
                <w:sz w:val="28"/>
                <w:szCs w:val="28"/>
              </w:rPr>
            </w:pPr>
            <w:r w:rsidRPr="00F434BE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434BE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F434BE">
              <w:rPr>
                <w:b/>
                <w:sz w:val="28"/>
                <w:szCs w:val="28"/>
              </w:rPr>
              <w:t>/</w:t>
            </w:r>
            <w:proofErr w:type="spellStart"/>
            <w:r w:rsidRPr="00F434BE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72" w:type="dxa"/>
            <w:vMerge w:val="restart"/>
            <w:vAlign w:val="center"/>
            <w:hideMark/>
          </w:tcPr>
          <w:p w:rsidR="00F434BE" w:rsidRPr="00F434BE" w:rsidRDefault="00F434BE" w:rsidP="00DA739B">
            <w:pPr>
              <w:jc w:val="center"/>
              <w:rPr>
                <w:b/>
                <w:sz w:val="28"/>
                <w:szCs w:val="28"/>
              </w:rPr>
            </w:pPr>
            <w:r w:rsidRPr="00F434BE">
              <w:rPr>
                <w:b/>
                <w:sz w:val="28"/>
                <w:szCs w:val="28"/>
              </w:rPr>
              <w:t>Название раздела</w:t>
            </w:r>
          </w:p>
        </w:tc>
        <w:tc>
          <w:tcPr>
            <w:tcW w:w="1713" w:type="dxa"/>
            <w:vMerge w:val="restart"/>
            <w:hideMark/>
          </w:tcPr>
          <w:p w:rsidR="00F434BE" w:rsidRPr="00F434BE" w:rsidRDefault="00F434BE" w:rsidP="00DA739B">
            <w:pPr>
              <w:jc w:val="center"/>
              <w:rPr>
                <w:b/>
                <w:sz w:val="28"/>
                <w:szCs w:val="28"/>
              </w:rPr>
            </w:pPr>
            <w:r w:rsidRPr="00F434BE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835" w:type="dxa"/>
            <w:gridSpan w:val="2"/>
          </w:tcPr>
          <w:p w:rsidR="00F434BE" w:rsidRPr="00F434BE" w:rsidRDefault="00F434BE" w:rsidP="00DA739B">
            <w:pPr>
              <w:jc w:val="center"/>
              <w:rPr>
                <w:b/>
                <w:sz w:val="28"/>
                <w:szCs w:val="28"/>
              </w:rPr>
            </w:pPr>
            <w:r w:rsidRPr="00F434BE">
              <w:rPr>
                <w:b/>
                <w:sz w:val="28"/>
                <w:szCs w:val="28"/>
              </w:rPr>
              <w:t>Формы контроля</w:t>
            </w:r>
          </w:p>
        </w:tc>
      </w:tr>
      <w:tr w:rsidR="00F434BE" w:rsidRPr="00F434BE" w:rsidTr="009C54B5">
        <w:trPr>
          <w:trHeight w:val="237"/>
        </w:trPr>
        <w:tc>
          <w:tcPr>
            <w:tcW w:w="617" w:type="dxa"/>
            <w:vMerge/>
            <w:vAlign w:val="center"/>
          </w:tcPr>
          <w:p w:rsidR="00F434BE" w:rsidRPr="00F434BE" w:rsidRDefault="00F434BE" w:rsidP="00DA739B">
            <w:pPr>
              <w:rPr>
                <w:b/>
                <w:sz w:val="28"/>
                <w:szCs w:val="28"/>
              </w:rPr>
            </w:pPr>
          </w:p>
        </w:tc>
        <w:tc>
          <w:tcPr>
            <w:tcW w:w="3872" w:type="dxa"/>
            <w:vMerge/>
            <w:vAlign w:val="center"/>
          </w:tcPr>
          <w:p w:rsidR="00F434BE" w:rsidRPr="00F434BE" w:rsidRDefault="00F434BE" w:rsidP="00DA739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Merge/>
          </w:tcPr>
          <w:p w:rsidR="00F434BE" w:rsidRPr="00F434BE" w:rsidRDefault="00F434BE" w:rsidP="00DA739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63" w:type="dxa"/>
          </w:tcPr>
          <w:p w:rsidR="00F434BE" w:rsidRPr="00F434BE" w:rsidRDefault="00F434BE" w:rsidP="00DA739B">
            <w:pPr>
              <w:jc w:val="center"/>
              <w:rPr>
                <w:b/>
                <w:sz w:val="28"/>
                <w:szCs w:val="28"/>
              </w:rPr>
            </w:pPr>
            <w:r w:rsidRPr="00F434BE">
              <w:rPr>
                <w:b/>
                <w:sz w:val="28"/>
                <w:szCs w:val="28"/>
              </w:rPr>
              <w:t>Проверка техники чтения</w:t>
            </w:r>
          </w:p>
        </w:tc>
        <w:tc>
          <w:tcPr>
            <w:tcW w:w="1372" w:type="dxa"/>
          </w:tcPr>
          <w:p w:rsidR="00F434BE" w:rsidRPr="00F434BE" w:rsidRDefault="00F434BE" w:rsidP="00DA739B">
            <w:pPr>
              <w:jc w:val="center"/>
              <w:rPr>
                <w:b/>
                <w:sz w:val="28"/>
                <w:szCs w:val="28"/>
              </w:rPr>
            </w:pPr>
            <w:r w:rsidRPr="00F434BE">
              <w:rPr>
                <w:b/>
                <w:sz w:val="28"/>
                <w:szCs w:val="28"/>
              </w:rPr>
              <w:t>Проекты</w:t>
            </w:r>
          </w:p>
        </w:tc>
      </w:tr>
      <w:tr w:rsidR="00F434BE" w:rsidRPr="00F434BE" w:rsidTr="009C54B5">
        <w:tc>
          <w:tcPr>
            <w:tcW w:w="617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1.</w:t>
            </w:r>
          </w:p>
        </w:tc>
        <w:tc>
          <w:tcPr>
            <w:tcW w:w="3872" w:type="dxa"/>
            <w:hideMark/>
          </w:tcPr>
          <w:p w:rsidR="00F434BE" w:rsidRPr="00F434BE" w:rsidRDefault="00F434BE" w:rsidP="00DA739B">
            <w:pPr>
              <w:jc w:val="both"/>
              <w:rPr>
                <w:sz w:val="28"/>
                <w:szCs w:val="28"/>
              </w:rPr>
            </w:pPr>
            <w:proofErr w:type="spellStart"/>
            <w:r w:rsidRPr="00F434BE">
              <w:rPr>
                <w:sz w:val="28"/>
                <w:szCs w:val="28"/>
              </w:rPr>
              <w:t>Добукварный</w:t>
            </w:r>
            <w:proofErr w:type="spellEnd"/>
            <w:r w:rsidRPr="00F434BE">
              <w:rPr>
                <w:sz w:val="28"/>
                <w:szCs w:val="28"/>
              </w:rPr>
              <w:t xml:space="preserve"> период</w:t>
            </w:r>
          </w:p>
        </w:tc>
        <w:tc>
          <w:tcPr>
            <w:tcW w:w="1713" w:type="dxa"/>
            <w:hideMark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1</w:t>
            </w:r>
            <w:r w:rsidR="009C54B5">
              <w:rPr>
                <w:sz w:val="28"/>
                <w:szCs w:val="28"/>
              </w:rPr>
              <w:t>4</w:t>
            </w:r>
          </w:p>
        </w:tc>
        <w:tc>
          <w:tcPr>
            <w:tcW w:w="1463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2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</w:p>
        </w:tc>
      </w:tr>
      <w:tr w:rsidR="00F434BE" w:rsidRPr="00F434BE" w:rsidTr="009C54B5">
        <w:tc>
          <w:tcPr>
            <w:tcW w:w="617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2.</w:t>
            </w:r>
          </w:p>
        </w:tc>
        <w:tc>
          <w:tcPr>
            <w:tcW w:w="3872" w:type="dxa"/>
            <w:hideMark/>
          </w:tcPr>
          <w:p w:rsidR="00F434BE" w:rsidRPr="00F434BE" w:rsidRDefault="00F434BE" w:rsidP="00DA739B">
            <w:pPr>
              <w:jc w:val="both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Букварный период</w:t>
            </w:r>
          </w:p>
        </w:tc>
        <w:tc>
          <w:tcPr>
            <w:tcW w:w="1713" w:type="dxa"/>
            <w:hideMark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5</w:t>
            </w:r>
            <w:r w:rsidR="009C54B5">
              <w:rPr>
                <w:sz w:val="28"/>
                <w:szCs w:val="28"/>
              </w:rPr>
              <w:t>8</w:t>
            </w:r>
          </w:p>
        </w:tc>
        <w:tc>
          <w:tcPr>
            <w:tcW w:w="1463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2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</w:p>
        </w:tc>
      </w:tr>
      <w:tr w:rsidR="00F434BE" w:rsidRPr="00F434BE" w:rsidTr="009C54B5">
        <w:tc>
          <w:tcPr>
            <w:tcW w:w="617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3.</w:t>
            </w:r>
          </w:p>
        </w:tc>
        <w:tc>
          <w:tcPr>
            <w:tcW w:w="3872" w:type="dxa"/>
            <w:hideMark/>
          </w:tcPr>
          <w:p w:rsidR="00F434BE" w:rsidRPr="00F434BE" w:rsidRDefault="00F434BE" w:rsidP="00DA739B">
            <w:pPr>
              <w:jc w:val="both"/>
              <w:rPr>
                <w:sz w:val="28"/>
                <w:szCs w:val="28"/>
              </w:rPr>
            </w:pPr>
            <w:proofErr w:type="spellStart"/>
            <w:r w:rsidRPr="00F434BE">
              <w:rPr>
                <w:sz w:val="28"/>
                <w:szCs w:val="28"/>
              </w:rPr>
              <w:t>Послебукварный</w:t>
            </w:r>
            <w:proofErr w:type="spellEnd"/>
            <w:r w:rsidRPr="00F434BE">
              <w:rPr>
                <w:sz w:val="28"/>
                <w:szCs w:val="28"/>
              </w:rPr>
              <w:t xml:space="preserve"> период </w:t>
            </w:r>
          </w:p>
        </w:tc>
        <w:tc>
          <w:tcPr>
            <w:tcW w:w="1713" w:type="dxa"/>
            <w:hideMark/>
          </w:tcPr>
          <w:p w:rsidR="00F434BE" w:rsidRPr="00F434BE" w:rsidRDefault="009C54B5" w:rsidP="00DA73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463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2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</w:p>
        </w:tc>
      </w:tr>
      <w:tr w:rsidR="00F434BE" w:rsidRPr="00F434BE" w:rsidTr="009C54B5">
        <w:tc>
          <w:tcPr>
            <w:tcW w:w="617" w:type="dxa"/>
            <w:hideMark/>
          </w:tcPr>
          <w:p w:rsidR="00F434BE" w:rsidRPr="00F434BE" w:rsidRDefault="009C54B5" w:rsidP="00DA73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434BE" w:rsidRPr="00F434BE">
              <w:rPr>
                <w:sz w:val="28"/>
                <w:szCs w:val="28"/>
              </w:rPr>
              <w:t>.</w:t>
            </w:r>
          </w:p>
        </w:tc>
        <w:tc>
          <w:tcPr>
            <w:tcW w:w="3872" w:type="dxa"/>
            <w:hideMark/>
          </w:tcPr>
          <w:p w:rsidR="00F434BE" w:rsidRPr="00F434BE" w:rsidRDefault="00F434BE" w:rsidP="00DA739B">
            <w:pPr>
              <w:jc w:val="both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Вводный урок</w:t>
            </w:r>
          </w:p>
        </w:tc>
        <w:tc>
          <w:tcPr>
            <w:tcW w:w="1713" w:type="dxa"/>
            <w:hideMark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1</w:t>
            </w:r>
          </w:p>
        </w:tc>
        <w:tc>
          <w:tcPr>
            <w:tcW w:w="1463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2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</w:p>
        </w:tc>
      </w:tr>
      <w:tr w:rsidR="00F434BE" w:rsidRPr="00F434BE" w:rsidTr="009C54B5">
        <w:tc>
          <w:tcPr>
            <w:tcW w:w="617" w:type="dxa"/>
            <w:hideMark/>
          </w:tcPr>
          <w:p w:rsidR="00F434BE" w:rsidRPr="00F434BE" w:rsidRDefault="009C54B5" w:rsidP="00DA73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434BE" w:rsidRPr="00F434BE">
              <w:rPr>
                <w:sz w:val="28"/>
                <w:szCs w:val="28"/>
              </w:rPr>
              <w:t>.</w:t>
            </w:r>
          </w:p>
        </w:tc>
        <w:tc>
          <w:tcPr>
            <w:tcW w:w="3872" w:type="dxa"/>
            <w:hideMark/>
          </w:tcPr>
          <w:p w:rsidR="00F434BE" w:rsidRPr="00F434BE" w:rsidRDefault="00F434BE" w:rsidP="00DA739B">
            <w:pPr>
              <w:jc w:val="both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Жили - были буквы</w:t>
            </w:r>
          </w:p>
        </w:tc>
        <w:tc>
          <w:tcPr>
            <w:tcW w:w="1713" w:type="dxa"/>
            <w:hideMark/>
          </w:tcPr>
          <w:p w:rsidR="00F434BE" w:rsidRPr="00F434BE" w:rsidRDefault="009C54B5" w:rsidP="00DA73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463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2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1</w:t>
            </w:r>
          </w:p>
        </w:tc>
      </w:tr>
      <w:tr w:rsidR="00F434BE" w:rsidRPr="00F434BE" w:rsidTr="009C54B5">
        <w:tc>
          <w:tcPr>
            <w:tcW w:w="617" w:type="dxa"/>
            <w:hideMark/>
          </w:tcPr>
          <w:p w:rsidR="00F434BE" w:rsidRPr="00F434BE" w:rsidRDefault="009C54B5" w:rsidP="00DA73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F434BE" w:rsidRPr="00F434BE">
              <w:rPr>
                <w:sz w:val="28"/>
                <w:szCs w:val="28"/>
              </w:rPr>
              <w:t>.</w:t>
            </w:r>
          </w:p>
        </w:tc>
        <w:tc>
          <w:tcPr>
            <w:tcW w:w="3872" w:type="dxa"/>
            <w:hideMark/>
          </w:tcPr>
          <w:p w:rsidR="00F434BE" w:rsidRPr="00F434BE" w:rsidRDefault="00F434BE" w:rsidP="00DA739B">
            <w:pPr>
              <w:jc w:val="both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Сказки, загадки, небылицы</w:t>
            </w:r>
          </w:p>
        </w:tc>
        <w:tc>
          <w:tcPr>
            <w:tcW w:w="1713" w:type="dxa"/>
            <w:hideMark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7</w:t>
            </w:r>
          </w:p>
        </w:tc>
        <w:tc>
          <w:tcPr>
            <w:tcW w:w="1463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2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</w:p>
        </w:tc>
      </w:tr>
      <w:tr w:rsidR="00F434BE" w:rsidRPr="00F434BE" w:rsidTr="009C54B5">
        <w:tc>
          <w:tcPr>
            <w:tcW w:w="617" w:type="dxa"/>
            <w:hideMark/>
          </w:tcPr>
          <w:p w:rsidR="00F434BE" w:rsidRPr="00F434BE" w:rsidRDefault="009C54B5" w:rsidP="00DA73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F434BE" w:rsidRPr="00F434BE">
              <w:rPr>
                <w:sz w:val="28"/>
                <w:szCs w:val="28"/>
              </w:rPr>
              <w:t>.</w:t>
            </w:r>
          </w:p>
        </w:tc>
        <w:tc>
          <w:tcPr>
            <w:tcW w:w="3872" w:type="dxa"/>
            <w:hideMark/>
          </w:tcPr>
          <w:p w:rsidR="00F434BE" w:rsidRPr="00F434BE" w:rsidRDefault="00F434BE" w:rsidP="00DA739B">
            <w:pPr>
              <w:jc w:val="both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Апрель, апрель. Звенит капель!</w:t>
            </w:r>
          </w:p>
        </w:tc>
        <w:tc>
          <w:tcPr>
            <w:tcW w:w="1713" w:type="dxa"/>
            <w:hideMark/>
          </w:tcPr>
          <w:p w:rsidR="00F434BE" w:rsidRPr="00F434BE" w:rsidRDefault="009C54B5" w:rsidP="00DA73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63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2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1</w:t>
            </w:r>
          </w:p>
        </w:tc>
      </w:tr>
      <w:tr w:rsidR="00F434BE" w:rsidRPr="00F434BE" w:rsidTr="009C54B5">
        <w:tc>
          <w:tcPr>
            <w:tcW w:w="617" w:type="dxa"/>
            <w:hideMark/>
          </w:tcPr>
          <w:p w:rsidR="00F434BE" w:rsidRPr="00F434BE" w:rsidRDefault="009C54B5" w:rsidP="00DA73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F434BE" w:rsidRPr="00F434BE">
              <w:rPr>
                <w:sz w:val="28"/>
                <w:szCs w:val="28"/>
              </w:rPr>
              <w:t>.</w:t>
            </w:r>
          </w:p>
        </w:tc>
        <w:tc>
          <w:tcPr>
            <w:tcW w:w="3872" w:type="dxa"/>
            <w:hideMark/>
          </w:tcPr>
          <w:p w:rsidR="00F434BE" w:rsidRPr="00F434BE" w:rsidRDefault="00F434BE" w:rsidP="00DA739B">
            <w:pPr>
              <w:jc w:val="both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И в шутку и всерьёз</w:t>
            </w:r>
          </w:p>
        </w:tc>
        <w:tc>
          <w:tcPr>
            <w:tcW w:w="1713" w:type="dxa"/>
            <w:hideMark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7</w:t>
            </w:r>
          </w:p>
        </w:tc>
        <w:tc>
          <w:tcPr>
            <w:tcW w:w="1463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2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</w:p>
        </w:tc>
      </w:tr>
      <w:tr w:rsidR="00F434BE" w:rsidRPr="00F434BE" w:rsidTr="009C54B5">
        <w:tc>
          <w:tcPr>
            <w:tcW w:w="617" w:type="dxa"/>
            <w:hideMark/>
          </w:tcPr>
          <w:p w:rsidR="00F434BE" w:rsidRPr="00F434BE" w:rsidRDefault="009C54B5" w:rsidP="00DA73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F434BE" w:rsidRPr="00F434BE">
              <w:rPr>
                <w:sz w:val="28"/>
                <w:szCs w:val="28"/>
              </w:rPr>
              <w:t>.</w:t>
            </w:r>
          </w:p>
        </w:tc>
        <w:tc>
          <w:tcPr>
            <w:tcW w:w="3872" w:type="dxa"/>
            <w:hideMark/>
          </w:tcPr>
          <w:p w:rsidR="00F434BE" w:rsidRPr="00F434BE" w:rsidRDefault="00F434BE" w:rsidP="00DA739B">
            <w:pPr>
              <w:jc w:val="both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Я и мои друзья</w:t>
            </w:r>
          </w:p>
        </w:tc>
        <w:tc>
          <w:tcPr>
            <w:tcW w:w="1713" w:type="dxa"/>
            <w:hideMark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7</w:t>
            </w:r>
          </w:p>
        </w:tc>
        <w:tc>
          <w:tcPr>
            <w:tcW w:w="1463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2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1</w:t>
            </w:r>
          </w:p>
        </w:tc>
      </w:tr>
      <w:tr w:rsidR="00F434BE" w:rsidRPr="00F434BE" w:rsidTr="009C54B5">
        <w:tc>
          <w:tcPr>
            <w:tcW w:w="617" w:type="dxa"/>
          </w:tcPr>
          <w:p w:rsidR="00F434BE" w:rsidRPr="00F434BE" w:rsidRDefault="009C54B5" w:rsidP="00DA73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F434BE" w:rsidRPr="00F434BE">
              <w:rPr>
                <w:sz w:val="28"/>
                <w:szCs w:val="28"/>
              </w:rPr>
              <w:t>.</w:t>
            </w:r>
          </w:p>
        </w:tc>
        <w:tc>
          <w:tcPr>
            <w:tcW w:w="3872" w:type="dxa"/>
          </w:tcPr>
          <w:p w:rsidR="00F434BE" w:rsidRPr="00F434BE" w:rsidRDefault="00F434BE" w:rsidP="00DA739B">
            <w:pPr>
              <w:jc w:val="both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О братьях наших меньших</w:t>
            </w:r>
          </w:p>
        </w:tc>
        <w:tc>
          <w:tcPr>
            <w:tcW w:w="1713" w:type="dxa"/>
          </w:tcPr>
          <w:p w:rsidR="00F434BE" w:rsidRPr="00F434BE" w:rsidRDefault="009C54B5" w:rsidP="00DA73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63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</w:p>
        </w:tc>
      </w:tr>
      <w:tr w:rsidR="00F434BE" w:rsidRPr="00F434BE" w:rsidTr="009C54B5">
        <w:tc>
          <w:tcPr>
            <w:tcW w:w="617" w:type="dxa"/>
          </w:tcPr>
          <w:p w:rsidR="00F434BE" w:rsidRPr="00F434BE" w:rsidRDefault="009C54B5" w:rsidP="00DA73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F434BE" w:rsidRPr="00F434BE">
              <w:rPr>
                <w:sz w:val="28"/>
                <w:szCs w:val="28"/>
              </w:rPr>
              <w:t>.</w:t>
            </w:r>
          </w:p>
        </w:tc>
        <w:tc>
          <w:tcPr>
            <w:tcW w:w="3872" w:type="dxa"/>
          </w:tcPr>
          <w:p w:rsidR="00F434BE" w:rsidRPr="00F434BE" w:rsidRDefault="00F434BE" w:rsidP="00DA739B">
            <w:pPr>
              <w:jc w:val="both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Резерв</w:t>
            </w:r>
            <w:r w:rsidR="00437192">
              <w:rPr>
                <w:sz w:val="28"/>
                <w:szCs w:val="28"/>
              </w:rPr>
              <w:t>ные уроки</w:t>
            </w:r>
          </w:p>
        </w:tc>
        <w:tc>
          <w:tcPr>
            <w:tcW w:w="1713" w:type="dxa"/>
          </w:tcPr>
          <w:p w:rsidR="00F434BE" w:rsidRPr="00F434BE" w:rsidRDefault="009C54B5" w:rsidP="00DA73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63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2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</w:p>
        </w:tc>
      </w:tr>
      <w:tr w:rsidR="00F434BE" w:rsidRPr="00F434BE" w:rsidTr="009C54B5">
        <w:trPr>
          <w:trHeight w:val="546"/>
        </w:trPr>
        <w:tc>
          <w:tcPr>
            <w:tcW w:w="617" w:type="dxa"/>
          </w:tcPr>
          <w:p w:rsidR="00F434BE" w:rsidRPr="00F434BE" w:rsidRDefault="00F434BE" w:rsidP="00DA73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72" w:type="dxa"/>
          </w:tcPr>
          <w:p w:rsidR="00F434BE" w:rsidRPr="00F434BE" w:rsidRDefault="00F434BE" w:rsidP="00DA739B">
            <w:pPr>
              <w:widowControl w:val="0"/>
              <w:autoSpaceDE w:val="0"/>
              <w:autoSpaceDN w:val="0"/>
              <w:adjustRightInd w:val="0"/>
              <w:ind w:left="360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Итого</w:t>
            </w:r>
          </w:p>
        </w:tc>
        <w:tc>
          <w:tcPr>
            <w:tcW w:w="1713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132</w:t>
            </w:r>
          </w:p>
        </w:tc>
        <w:tc>
          <w:tcPr>
            <w:tcW w:w="1463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F434BE" w:rsidRPr="00F434BE" w:rsidRDefault="00F434BE" w:rsidP="00DA739B">
            <w:pPr>
              <w:jc w:val="center"/>
              <w:rPr>
                <w:sz w:val="28"/>
                <w:szCs w:val="28"/>
              </w:rPr>
            </w:pPr>
            <w:r w:rsidRPr="00F434BE">
              <w:rPr>
                <w:sz w:val="28"/>
                <w:szCs w:val="28"/>
              </w:rPr>
              <w:t>3</w:t>
            </w:r>
          </w:p>
        </w:tc>
      </w:tr>
    </w:tbl>
    <w:p w:rsidR="00F434BE" w:rsidRPr="00F434BE" w:rsidRDefault="00F434BE" w:rsidP="00F434BE">
      <w:pPr>
        <w:pStyle w:val="a5"/>
        <w:rPr>
          <w:rFonts w:ascii="Times New Roman" w:hAnsi="Times New Roman"/>
          <w:color w:val="FF0000"/>
          <w:sz w:val="28"/>
          <w:szCs w:val="28"/>
        </w:rPr>
      </w:pPr>
    </w:p>
    <w:p w:rsidR="00F434BE" w:rsidRPr="00F434BE" w:rsidRDefault="00F434BE" w:rsidP="00F434BE">
      <w:pPr>
        <w:rPr>
          <w:sz w:val="28"/>
          <w:szCs w:val="28"/>
        </w:rPr>
      </w:pPr>
    </w:p>
    <w:p w:rsidR="009D479B" w:rsidRPr="00F434BE" w:rsidRDefault="009D479B" w:rsidP="00F434BE">
      <w:pPr>
        <w:rPr>
          <w:sz w:val="28"/>
          <w:szCs w:val="28"/>
        </w:rPr>
      </w:pPr>
    </w:p>
    <w:sectPr w:rsidR="009D479B" w:rsidRPr="00F434BE" w:rsidSect="009D479B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F88" w:rsidRDefault="00121F88" w:rsidP="00437192">
      <w:r>
        <w:separator/>
      </w:r>
    </w:p>
  </w:endnote>
  <w:endnote w:type="continuationSeparator" w:id="0">
    <w:p w:rsidR="00121F88" w:rsidRDefault="00121F88" w:rsidP="004371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45747"/>
      <w:docPartObj>
        <w:docPartGallery w:val="Page Numbers (Bottom of Page)"/>
        <w:docPartUnique/>
      </w:docPartObj>
    </w:sdtPr>
    <w:sdtContent>
      <w:p w:rsidR="00437192" w:rsidRDefault="00750ECF">
        <w:pPr>
          <w:pStyle w:val="a8"/>
          <w:jc w:val="right"/>
        </w:pPr>
        <w:fldSimple w:instr=" PAGE   \* MERGEFORMAT ">
          <w:r w:rsidR="00162A66">
            <w:rPr>
              <w:noProof/>
            </w:rPr>
            <w:t>1</w:t>
          </w:r>
        </w:fldSimple>
      </w:p>
    </w:sdtContent>
  </w:sdt>
  <w:p w:rsidR="00437192" w:rsidRDefault="0043719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F88" w:rsidRDefault="00121F88" w:rsidP="00437192">
      <w:r>
        <w:separator/>
      </w:r>
    </w:p>
  </w:footnote>
  <w:footnote w:type="continuationSeparator" w:id="0">
    <w:p w:rsidR="00121F88" w:rsidRDefault="00121F88" w:rsidP="004371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1641B"/>
    <w:multiLevelType w:val="multilevel"/>
    <w:tmpl w:val="342E5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F97B27"/>
    <w:multiLevelType w:val="hybridMultilevel"/>
    <w:tmpl w:val="8A6613D8"/>
    <w:lvl w:ilvl="0" w:tplc="04190001">
      <w:start w:val="1"/>
      <w:numFmt w:val="bullet"/>
      <w:lvlText w:val=""/>
      <w:lvlJc w:val="left"/>
      <w:pPr>
        <w:tabs>
          <w:tab w:val="num" w:pos="1167"/>
        </w:tabs>
        <w:ind w:left="11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7"/>
        </w:tabs>
        <w:ind w:left="18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7"/>
        </w:tabs>
        <w:ind w:left="26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7"/>
        </w:tabs>
        <w:ind w:left="33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7"/>
        </w:tabs>
        <w:ind w:left="40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7"/>
        </w:tabs>
        <w:ind w:left="47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7"/>
        </w:tabs>
        <w:ind w:left="54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7"/>
        </w:tabs>
        <w:ind w:left="62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7"/>
        </w:tabs>
        <w:ind w:left="6927" w:hanging="360"/>
      </w:pPr>
      <w:rPr>
        <w:rFonts w:ascii="Wingdings" w:hAnsi="Wingdings" w:hint="default"/>
      </w:rPr>
    </w:lvl>
  </w:abstractNum>
  <w:abstractNum w:abstractNumId="2">
    <w:nsid w:val="17BB17C2"/>
    <w:multiLevelType w:val="multilevel"/>
    <w:tmpl w:val="32344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324D5E"/>
    <w:multiLevelType w:val="hybridMultilevel"/>
    <w:tmpl w:val="113C82AC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4">
    <w:nsid w:val="2F191479"/>
    <w:multiLevelType w:val="multilevel"/>
    <w:tmpl w:val="1FFC4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964DB2"/>
    <w:multiLevelType w:val="multilevel"/>
    <w:tmpl w:val="E37C9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BA1D3F"/>
    <w:multiLevelType w:val="multilevel"/>
    <w:tmpl w:val="636EE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1C65CD"/>
    <w:multiLevelType w:val="multilevel"/>
    <w:tmpl w:val="775E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D65B66"/>
    <w:multiLevelType w:val="multilevel"/>
    <w:tmpl w:val="61B84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7A3F47"/>
    <w:multiLevelType w:val="multilevel"/>
    <w:tmpl w:val="84BA5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670284"/>
    <w:multiLevelType w:val="multilevel"/>
    <w:tmpl w:val="4A282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93322B"/>
    <w:multiLevelType w:val="multilevel"/>
    <w:tmpl w:val="AE0CA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D162AD"/>
    <w:multiLevelType w:val="multilevel"/>
    <w:tmpl w:val="C05AE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D31030"/>
    <w:multiLevelType w:val="multilevel"/>
    <w:tmpl w:val="6DCE1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E17BC9"/>
    <w:multiLevelType w:val="multilevel"/>
    <w:tmpl w:val="37A6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0C5280"/>
    <w:multiLevelType w:val="multilevel"/>
    <w:tmpl w:val="89E45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BA601E"/>
    <w:multiLevelType w:val="hybridMultilevel"/>
    <w:tmpl w:val="ACD4DA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3"/>
  </w:num>
  <w:num w:numId="4">
    <w:abstractNumId w:val="7"/>
  </w:num>
  <w:num w:numId="5">
    <w:abstractNumId w:val="0"/>
  </w:num>
  <w:num w:numId="6">
    <w:abstractNumId w:val="11"/>
  </w:num>
  <w:num w:numId="7">
    <w:abstractNumId w:val="15"/>
  </w:num>
  <w:num w:numId="8">
    <w:abstractNumId w:val="6"/>
  </w:num>
  <w:num w:numId="9">
    <w:abstractNumId w:val="4"/>
  </w:num>
  <w:num w:numId="10">
    <w:abstractNumId w:val="13"/>
  </w:num>
  <w:num w:numId="11">
    <w:abstractNumId w:val="5"/>
  </w:num>
  <w:num w:numId="12">
    <w:abstractNumId w:val="9"/>
  </w:num>
  <w:num w:numId="13">
    <w:abstractNumId w:val="14"/>
  </w:num>
  <w:num w:numId="14">
    <w:abstractNumId w:val="2"/>
  </w:num>
  <w:num w:numId="15">
    <w:abstractNumId w:val="8"/>
  </w:num>
  <w:num w:numId="16">
    <w:abstractNumId w:val="12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34BE"/>
    <w:rsid w:val="00121F88"/>
    <w:rsid w:val="00162A66"/>
    <w:rsid w:val="00237A07"/>
    <w:rsid w:val="00437192"/>
    <w:rsid w:val="0052349E"/>
    <w:rsid w:val="006320CE"/>
    <w:rsid w:val="00750ECF"/>
    <w:rsid w:val="00850E64"/>
    <w:rsid w:val="009C54B5"/>
    <w:rsid w:val="009D479B"/>
    <w:rsid w:val="00BF5085"/>
    <w:rsid w:val="00ED5C57"/>
    <w:rsid w:val="00F43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4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F434BE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">
    <w:name w:val="Paragraph Style"/>
    <w:rsid w:val="00F434B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3">
    <w:name w:val="Body Text"/>
    <w:basedOn w:val="a"/>
    <w:link w:val="a4"/>
    <w:rsid w:val="00F434BE"/>
    <w:pPr>
      <w:shd w:val="clear" w:color="auto" w:fill="FFFFFF"/>
      <w:spacing w:after="240" w:line="211" w:lineRule="exact"/>
      <w:jc w:val="both"/>
    </w:pPr>
    <w:rPr>
      <w:rFonts w:ascii="Lucida Sans Unicode" w:eastAsia="Calibri" w:hAnsi="Lucida Sans Unicode"/>
      <w:sz w:val="19"/>
      <w:szCs w:val="19"/>
    </w:rPr>
  </w:style>
  <w:style w:type="character" w:customStyle="1" w:styleId="a4">
    <w:name w:val="Основной текст Знак"/>
    <w:basedOn w:val="a0"/>
    <w:link w:val="a3"/>
    <w:rsid w:val="00F434BE"/>
    <w:rPr>
      <w:rFonts w:ascii="Lucida Sans Unicode" w:eastAsia="Calibri" w:hAnsi="Lucida Sans Unicode" w:cs="Times New Roman"/>
      <w:sz w:val="19"/>
      <w:szCs w:val="19"/>
      <w:shd w:val="clear" w:color="auto" w:fill="FFFFFF"/>
      <w:lang w:eastAsia="ru-RU"/>
    </w:rPr>
  </w:style>
  <w:style w:type="paragraph" w:styleId="a5">
    <w:name w:val="List Paragraph"/>
    <w:basedOn w:val="a"/>
    <w:uiPriority w:val="34"/>
    <w:qFormat/>
    <w:rsid w:val="00F434B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header"/>
    <w:basedOn w:val="a"/>
    <w:link w:val="a7"/>
    <w:uiPriority w:val="99"/>
    <w:semiHidden/>
    <w:unhideWhenUsed/>
    <w:rsid w:val="0043719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37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3719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37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62A6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62A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0D4BE9-925F-447C-8118-E0825A1AA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2927</Words>
  <Characters>16689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2017-09-10T19:12:00Z</cp:lastPrinted>
  <dcterms:created xsi:type="dcterms:W3CDTF">2017-08-26T11:00:00Z</dcterms:created>
  <dcterms:modified xsi:type="dcterms:W3CDTF">2018-02-05T17:19:00Z</dcterms:modified>
</cp:coreProperties>
</file>